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929"/>
        <w:tblW w:w="7328" w:type="dxa"/>
        <w:tblLook w:val="01E0" w:firstRow="1" w:lastRow="1" w:firstColumn="1" w:lastColumn="1" w:noHBand="0" w:noVBand="0"/>
      </w:tblPr>
      <w:tblGrid>
        <w:gridCol w:w="7328"/>
      </w:tblGrid>
      <w:tr w:rsidR="00E275E2" w:rsidRPr="0031420B" w14:paraId="19D3565D" w14:textId="77777777" w:rsidTr="00E275E2">
        <w:trPr>
          <w:trHeight w:val="535"/>
        </w:trPr>
        <w:tc>
          <w:tcPr>
            <w:tcW w:w="7328" w:type="dxa"/>
          </w:tcPr>
          <w:p w14:paraId="064B8253" w14:textId="77777777" w:rsidR="00E275E2" w:rsidRPr="0031420B" w:rsidRDefault="00E275E2" w:rsidP="00E275E2">
            <w:pPr>
              <w:pStyle w:val="Header"/>
              <w:jc w:val="center"/>
              <w:rPr>
                <w:rFonts w:ascii="Arial" w:hAnsi="Arial" w:cs="Arial"/>
                <w:sz w:val="24"/>
                <w:szCs w:val="24"/>
                <w:lang w:val="en-GB"/>
              </w:rPr>
            </w:pPr>
            <w:r w:rsidRPr="0031420B">
              <w:rPr>
                <w:rFonts w:ascii="Arial" w:hAnsi="Arial" w:cs="Arial"/>
                <w:noProof/>
                <w:sz w:val="24"/>
                <w:szCs w:val="24"/>
                <w:lang w:val="en-IN" w:eastAsia="en-IN"/>
              </w:rPr>
              <w:drawing>
                <wp:inline distT="0" distB="0" distL="0" distR="0" wp14:anchorId="4F512E8E" wp14:editId="7873DFAA">
                  <wp:extent cx="14573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tc>
      </w:tr>
      <w:tr w:rsidR="00E275E2" w:rsidRPr="0031420B" w14:paraId="6059CDE3" w14:textId="77777777" w:rsidTr="00E275E2">
        <w:trPr>
          <w:trHeight w:val="446"/>
        </w:trPr>
        <w:tc>
          <w:tcPr>
            <w:tcW w:w="7328" w:type="dxa"/>
          </w:tcPr>
          <w:p w14:paraId="5BA4E7B4" w14:textId="77777777" w:rsidR="00E275E2" w:rsidRPr="0031420B" w:rsidRDefault="00E275E2" w:rsidP="00E275E2">
            <w:pPr>
              <w:pStyle w:val="Header"/>
              <w:ind w:left="12"/>
              <w:jc w:val="center"/>
              <w:rPr>
                <w:rFonts w:ascii="Arial" w:hAnsi="Arial" w:cs="Arial"/>
                <w:b/>
                <w:bCs/>
                <w:sz w:val="22"/>
                <w:szCs w:val="24"/>
                <w:lang w:val="en-GB"/>
              </w:rPr>
            </w:pPr>
            <w:r w:rsidRPr="0031420B">
              <w:rPr>
                <w:rFonts w:ascii="Arial" w:hAnsi="Arial" w:cs="Arial"/>
                <w:b/>
                <w:bCs/>
                <w:sz w:val="22"/>
                <w:szCs w:val="24"/>
                <w:lang w:val="en-GB"/>
              </w:rPr>
              <w:t xml:space="preserve">Automotive Component Manufacturers Association </w:t>
            </w:r>
            <w:proofErr w:type="gramStart"/>
            <w:r w:rsidRPr="0031420B">
              <w:rPr>
                <w:rFonts w:ascii="Arial" w:hAnsi="Arial" w:cs="Arial"/>
                <w:b/>
                <w:bCs/>
                <w:sz w:val="22"/>
                <w:szCs w:val="24"/>
                <w:lang w:val="en-GB"/>
              </w:rPr>
              <w:t>Of</w:t>
            </w:r>
            <w:proofErr w:type="gramEnd"/>
            <w:r w:rsidRPr="0031420B">
              <w:rPr>
                <w:rFonts w:ascii="Arial" w:hAnsi="Arial" w:cs="Arial"/>
                <w:b/>
                <w:bCs/>
                <w:sz w:val="22"/>
                <w:szCs w:val="24"/>
                <w:lang w:val="en-GB"/>
              </w:rPr>
              <w:t xml:space="preserve"> India</w:t>
            </w:r>
          </w:p>
        </w:tc>
      </w:tr>
    </w:tbl>
    <w:p w14:paraId="703C7413" w14:textId="77777777" w:rsidR="00714A2F" w:rsidRPr="0031420B" w:rsidRDefault="00714A2F" w:rsidP="003A3995">
      <w:pPr>
        <w:rPr>
          <w:rFonts w:ascii="Arial" w:hAnsi="Arial" w:cs="Arial"/>
          <w:b/>
          <w:sz w:val="28"/>
          <w:szCs w:val="32"/>
          <w:u w:val="single"/>
          <w:lang w:val="en-GB"/>
        </w:rPr>
      </w:pPr>
    </w:p>
    <w:p w14:paraId="5A3DEB58" w14:textId="77777777" w:rsidR="00A02DB2" w:rsidRPr="0031420B" w:rsidRDefault="00A02DB2" w:rsidP="00A520CE">
      <w:pPr>
        <w:jc w:val="center"/>
        <w:rPr>
          <w:rFonts w:ascii="Arial" w:hAnsi="Arial" w:cs="Arial"/>
          <w:b/>
          <w:sz w:val="28"/>
          <w:szCs w:val="32"/>
          <w:u w:val="single"/>
          <w:lang w:val="en-GB"/>
        </w:rPr>
      </w:pPr>
      <w:r w:rsidRPr="0031420B">
        <w:rPr>
          <w:rFonts w:ascii="Arial" w:hAnsi="Arial" w:cs="Arial"/>
          <w:b/>
          <w:sz w:val="28"/>
          <w:szCs w:val="32"/>
          <w:u w:val="single"/>
          <w:lang w:val="en-GB"/>
        </w:rPr>
        <w:t>Press Release</w:t>
      </w:r>
    </w:p>
    <w:p w14:paraId="147A8549" w14:textId="77777777" w:rsidR="00A02DB2" w:rsidRPr="0031420B" w:rsidRDefault="00A02DB2" w:rsidP="00A02DB2">
      <w:pPr>
        <w:jc w:val="center"/>
        <w:rPr>
          <w:rFonts w:ascii="Arial" w:hAnsi="Arial" w:cs="Arial"/>
          <w:b/>
          <w:sz w:val="32"/>
          <w:szCs w:val="32"/>
          <w:u w:val="single"/>
          <w:lang w:val="en-GB"/>
        </w:rPr>
      </w:pPr>
    </w:p>
    <w:p w14:paraId="3B57EDBA" w14:textId="54ACD101" w:rsidR="004D6AE6" w:rsidRPr="00D64702" w:rsidRDefault="004D6AE6" w:rsidP="004D6AE6">
      <w:pPr>
        <w:jc w:val="center"/>
        <w:rPr>
          <w:rFonts w:ascii="Arial" w:hAnsi="Arial" w:cs="Arial"/>
          <w:b/>
          <w:sz w:val="26"/>
          <w:szCs w:val="26"/>
          <w:lang w:val="en-GB"/>
        </w:rPr>
      </w:pPr>
      <w:r w:rsidRPr="00D64702">
        <w:rPr>
          <w:rFonts w:ascii="Arial" w:hAnsi="Arial" w:cs="Arial"/>
          <w:b/>
          <w:sz w:val="26"/>
          <w:szCs w:val="26"/>
          <w:lang w:val="en-GB"/>
        </w:rPr>
        <w:t>Indian Auto Component Industry clocks turnover of Rs. 1.</w:t>
      </w:r>
      <w:r w:rsidR="009975EB">
        <w:rPr>
          <w:rFonts w:ascii="Arial" w:hAnsi="Arial" w:cs="Arial"/>
          <w:b/>
          <w:sz w:val="26"/>
          <w:szCs w:val="26"/>
          <w:lang w:val="en-GB"/>
        </w:rPr>
        <w:t>79</w:t>
      </w:r>
      <w:r w:rsidRPr="00D64702">
        <w:rPr>
          <w:rFonts w:ascii="Arial" w:hAnsi="Arial" w:cs="Arial"/>
          <w:b/>
          <w:sz w:val="26"/>
          <w:szCs w:val="26"/>
          <w:lang w:val="en-GB"/>
        </w:rPr>
        <w:t xml:space="preserve"> lakh </w:t>
      </w:r>
      <w:r w:rsidR="00D64702">
        <w:rPr>
          <w:rFonts w:ascii="Arial" w:hAnsi="Arial" w:cs="Arial"/>
          <w:b/>
          <w:sz w:val="26"/>
          <w:szCs w:val="26"/>
          <w:lang w:val="en-GB"/>
        </w:rPr>
        <w:t xml:space="preserve">crore </w:t>
      </w:r>
      <w:r w:rsidRPr="00D64702">
        <w:rPr>
          <w:rFonts w:ascii="Arial" w:hAnsi="Arial" w:cs="Arial"/>
          <w:b/>
          <w:sz w:val="26"/>
          <w:szCs w:val="26"/>
          <w:lang w:val="en-GB"/>
        </w:rPr>
        <w:t>(USD 26.</w:t>
      </w:r>
      <w:r w:rsidR="009975EB">
        <w:rPr>
          <w:rFonts w:ascii="Arial" w:hAnsi="Arial" w:cs="Arial"/>
          <w:b/>
          <w:sz w:val="26"/>
          <w:szCs w:val="26"/>
          <w:lang w:val="en-GB"/>
        </w:rPr>
        <w:t>2</w:t>
      </w:r>
      <w:r w:rsidRPr="00D64702">
        <w:rPr>
          <w:rFonts w:ascii="Arial" w:hAnsi="Arial" w:cs="Arial"/>
          <w:b/>
          <w:sz w:val="26"/>
          <w:szCs w:val="26"/>
          <w:lang w:val="en-GB"/>
        </w:rPr>
        <w:t xml:space="preserve"> billion), de-grows 10.</w:t>
      </w:r>
      <w:r w:rsidR="009975EB">
        <w:rPr>
          <w:rFonts w:ascii="Arial" w:hAnsi="Arial" w:cs="Arial"/>
          <w:b/>
          <w:sz w:val="26"/>
          <w:szCs w:val="26"/>
          <w:lang w:val="en-GB"/>
        </w:rPr>
        <w:t>1</w:t>
      </w:r>
      <w:r w:rsidRPr="00D64702">
        <w:rPr>
          <w:rFonts w:ascii="Arial" w:hAnsi="Arial" w:cs="Arial"/>
          <w:b/>
          <w:sz w:val="26"/>
          <w:szCs w:val="26"/>
          <w:lang w:val="en-GB"/>
        </w:rPr>
        <w:t xml:space="preserve"> per cent in first half of 2019-20 </w:t>
      </w:r>
    </w:p>
    <w:p w14:paraId="3747D8DB" w14:textId="77777777" w:rsidR="004D6AE6" w:rsidRPr="00D64702" w:rsidRDefault="004D6AE6" w:rsidP="00EE521D">
      <w:pPr>
        <w:jc w:val="center"/>
        <w:rPr>
          <w:rFonts w:ascii="Arial" w:hAnsi="Arial" w:cs="Arial"/>
          <w:b/>
          <w:sz w:val="26"/>
          <w:szCs w:val="26"/>
          <w:lang w:val="en-GB"/>
        </w:rPr>
      </w:pPr>
      <w:r w:rsidRPr="00D64702">
        <w:rPr>
          <w:rFonts w:ascii="Arial" w:hAnsi="Arial" w:cs="Arial"/>
          <w:b/>
          <w:sz w:val="26"/>
          <w:szCs w:val="26"/>
          <w:lang w:val="en-GB"/>
        </w:rPr>
        <w:t xml:space="preserve"> </w:t>
      </w:r>
    </w:p>
    <w:p w14:paraId="5A570CB1" w14:textId="191504C2" w:rsidR="004D6AE6" w:rsidRPr="001728DA" w:rsidRDefault="004D6AE6" w:rsidP="004D6AE6">
      <w:pPr>
        <w:numPr>
          <w:ilvl w:val="0"/>
          <w:numId w:val="1"/>
        </w:numPr>
        <w:rPr>
          <w:rFonts w:ascii="Arial" w:hAnsi="Arial" w:cs="Arial"/>
          <w:b/>
          <w:i/>
          <w:sz w:val="24"/>
          <w:szCs w:val="28"/>
          <w:lang w:val="en-GB"/>
        </w:rPr>
      </w:pPr>
      <w:r w:rsidRPr="001728DA">
        <w:rPr>
          <w:rFonts w:ascii="Arial" w:hAnsi="Arial" w:cs="Arial"/>
          <w:b/>
          <w:i/>
          <w:sz w:val="24"/>
          <w:szCs w:val="28"/>
          <w:lang w:val="en-GB"/>
        </w:rPr>
        <w:t>Exports</w:t>
      </w:r>
      <w:r w:rsidR="00402555">
        <w:rPr>
          <w:rFonts w:ascii="Arial" w:hAnsi="Arial" w:cs="Arial"/>
          <w:b/>
          <w:i/>
          <w:sz w:val="24"/>
          <w:szCs w:val="28"/>
          <w:lang w:val="en-GB"/>
        </w:rPr>
        <w:t xml:space="preserve"> registered marginal growth of</w:t>
      </w:r>
      <w:r w:rsidRPr="001728DA">
        <w:rPr>
          <w:rFonts w:ascii="Arial" w:hAnsi="Arial" w:cs="Arial"/>
          <w:b/>
          <w:i/>
          <w:sz w:val="24"/>
          <w:szCs w:val="28"/>
          <w:lang w:val="en-GB"/>
        </w:rPr>
        <w:t xml:space="preserve"> </w:t>
      </w:r>
      <w:r w:rsidR="00402555">
        <w:rPr>
          <w:rFonts w:ascii="Arial" w:hAnsi="Arial" w:cs="Arial"/>
          <w:b/>
          <w:i/>
          <w:sz w:val="24"/>
          <w:szCs w:val="28"/>
          <w:lang w:val="en-GB"/>
        </w:rPr>
        <w:t>2.7</w:t>
      </w:r>
      <w:r>
        <w:rPr>
          <w:rFonts w:ascii="Arial" w:hAnsi="Arial" w:cs="Arial"/>
          <w:b/>
          <w:i/>
          <w:sz w:val="24"/>
          <w:szCs w:val="28"/>
          <w:lang w:val="en-GB"/>
        </w:rPr>
        <w:t xml:space="preserve"> per cent </w:t>
      </w:r>
      <w:r w:rsidR="00B7744A">
        <w:rPr>
          <w:rFonts w:ascii="Arial" w:hAnsi="Arial" w:cs="Arial"/>
          <w:b/>
          <w:i/>
          <w:sz w:val="24"/>
          <w:szCs w:val="28"/>
          <w:lang w:val="en-GB"/>
        </w:rPr>
        <w:t>scaling</w:t>
      </w:r>
      <w:r w:rsidRPr="001728DA">
        <w:rPr>
          <w:rFonts w:ascii="Arial" w:hAnsi="Arial" w:cs="Arial"/>
          <w:b/>
          <w:i/>
          <w:sz w:val="24"/>
          <w:szCs w:val="28"/>
          <w:lang w:val="en-GB"/>
        </w:rPr>
        <w:t xml:space="preserve"> Rs.</w:t>
      </w:r>
      <w:r>
        <w:rPr>
          <w:rFonts w:ascii="Arial" w:hAnsi="Arial" w:cs="Arial"/>
          <w:b/>
          <w:i/>
          <w:sz w:val="24"/>
          <w:szCs w:val="28"/>
          <w:lang w:val="en-GB"/>
        </w:rPr>
        <w:t>51,397</w:t>
      </w:r>
      <w:r w:rsidRPr="001728DA">
        <w:rPr>
          <w:rFonts w:ascii="Arial" w:hAnsi="Arial" w:cs="Arial"/>
          <w:b/>
          <w:i/>
          <w:sz w:val="24"/>
          <w:szCs w:val="28"/>
          <w:lang w:val="en-GB"/>
        </w:rPr>
        <w:t xml:space="preserve"> crore</w:t>
      </w:r>
      <w:r>
        <w:rPr>
          <w:rFonts w:ascii="Arial" w:hAnsi="Arial" w:cs="Arial"/>
          <w:b/>
          <w:i/>
          <w:sz w:val="24"/>
          <w:szCs w:val="28"/>
          <w:lang w:val="en-GB"/>
        </w:rPr>
        <w:t xml:space="preserve"> (USD 7.5 billion)</w:t>
      </w:r>
      <w:r w:rsidRPr="001728DA">
        <w:rPr>
          <w:rFonts w:ascii="Arial" w:hAnsi="Arial" w:cs="Arial"/>
          <w:b/>
          <w:i/>
          <w:sz w:val="24"/>
          <w:szCs w:val="28"/>
          <w:lang w:val="en-GB"/>
        </w:rPr>
        <w:t xml:space="preserve"> </w:t>
      </w:r>
    </w:p>
    <w:p w14:paraId="588ED8E9" w14:textId="45C7608B" w:rsidR="004D6AE6" w:rsidRPr="003A3995" w:rsidRDefault="004D6AE6" w:rsidP="004D6AE6">
      <w:pPr>
        <w:numPr>
          <w:ilvl w:val="0"/>
          <w:numId w:val="1"/>
        </w:numPr>
        <w:rPr>
          <w:rFonts w:ascii="Arial" w:hAnsi="Arial" w:cs="Arial"/>
          <w:b/>
          <w:i/>
          <w:sz w:val="24"/>
          <w:szCs w:val="28"/>
          <w:lang w:val="en-GB"/>
        </w:rPr>
      </w:pPr>
      <w:r w:rsidRPr="001728DA">
        <w:rPr>
          <w:rFonts w:ascii="Arial" w:hAnsi="Arial" w:cs="Arial"/>
          <w:b/>
          <w:i/>
          <w:sz w:val="24"/>
          <w:szCs w:val="28"/>
          <w:lang w:val="en-GB"/>
        </w:rPr>
        <w:t xml:space="preserve">Auto component Aftermarket </w:t>
      </w:r>
      <w:r w:rsidR="00D64702">
        <w:rPr>
          <w:rFonts w:ascii="Arial" w:hAnsi="Arial" w:cs="Arial"/>
          <w:b/>
          <w:i/>
          <w:sz w:val="24"/>
          <w:szCs w:val="28"/>
          <w:lang w:val="en-GB"/>
        </w:rPr>
        <w:t>at</w:t>
      </w:r>
      <w:r w:rsidRPr="001728DA">
        <w:rPr>
          <w:rFonts w:ascii="Arial" w:hAnsi="Arial" w:cs="Arial"/>
          <w:b/>
          <w:i/>
          <w:sz w:val="24"/>
          <w:szCs w:val="28"/>
          <w:lang w:val="en-GB"/>
        </w:rPr>
        <w:t xml:space="preserve"> Rs.</w:t>
      </w:r>
      <w:r>
        <w:rPr>
          <w:rFonts w:ascii="Arial" w:hAnsi="Arial" w:cs="Arial"/>
          <w:b/>
          <w:i/>
          <w:sz w:val="24"/>
          <w:szCs w:val="28"/>
          <w:lang w:val="en-GB"/>
        </w:rPr>
        <w:t>35,096</w:t>
      </w:r>
      <w:r w:rsidRPr="001728DA">
        <w:rPr>
          <w:rFonts w:ascii="Arial" w:hAnsi="Arial" w:cs="Arial"/>
          <w:b/>
          <w:i/>
          <w:sz w:val="24"/>
          <w:szCs w:val="28"/>
          <w:lang w:val="en-GB"/>
        </w:rPr>
        <w:t xml:space="preserve"> crore</w:t>
      </w:r>
      <w:r>
        <w:rPr>
          <w:rFonts w:ascii="Arial" w:hAnsi="Arial" w:cs="Arial"/>
          <w:b/>
          <w:i/>
          <w:sz w:val="24"/>
          <w:szCs w:val="28"/>
          <w:lang w:val="en-GB"/>
        </w:rPr>
        <w:t xml:space="preserve"> (USD</w:t>
      </w:r>
      <w:r w:rsidR="00483D31">
        <w:rPr>
          <w:rFonts w:ascii="Arial" w:hAnsi="Arial" w:cs="Arial"/>
          <w:b/>
          <w:i/>
          <w:sz w:val="24"/>
          <w:szCs w:val="28"/>
          <w:lang w:val="en-GB"/>
        </w:rPr>
        <w:t xml:space="preserve"> </w:t>
      </w:r>
      <w:r>
        <w:rPr>
          <w:rFonts w:ascii="Arial" w:hAnsi="Arial" w:cs="Arial"/>
          <w:b/>
          <w:i/>
          <w:sz w:val="24"/>
          <w:szCs w:val="28"/>
          <w:lang w:val="en-GB"/>
        </w:rPr>
        <w:t>5.1 billion)</w:t>
      </w:r>
      <w:r w:rsidRPr="001728DA">
        <w:rPr>
          <w:rFonts w:ascii="Arial" w:hAnsi="Arial" w:cs="Arial"/>
          <w:b/>
          <w:i/>
          <w:sz w:val="24"/>
          <w:szCs w:val="28"/>
          <w:lang w:val="en-GB"/>
        </w:rPr>
        <w:t xml:space="preserve"> grow</w:t>
      </w:r>
      <w:r w:rsidR="00483D31">
        <w:rPr>
          <w:rFonts w:ascii="Arial" w:hAnsi="Arial" w:cs="Arial"/>
          <w:b/>
          <w:i/>
          <w:sz w:val="24"/>
          <w:szCs w:val="28"/>
          <w:lang w:val="en-GB"/>
        </w:rPr>
        <w:t>s</w:t>
      </w:r>
      <w:r w:rsidRPr="001728DA">
        <w:rPr>
          <w:rFonts w:ascii="Arial" w:hAnsi="Arial" w:cs="Arial"/>
          <w:b/>
          <w:i/>
          <w:sz w:val="24"/>
          <w:szCs w:val="28"/>
          <w:lang w:val="en-GB"/>
        </w:rPr>
        <w:t xml:space="preserve"> </w:t>
      </w:r>
      <w:proofErr w:type="gramStart"/>
      <w:r>
        <w:rPr>
          <w:rFonts w:ascii="Arial" w:hAnsi="Arial" w:cs="Arial"/>
          <w:b/>
          <w:i/>
          <w:sz w:val="24"/>
          <w:szCs w:val="28"/>
          <w:lang w:val="en-GB"/>
        </w:rPr>
        <w:t>4</w:t>
      </w:r>
      <w:r w:rsidR="00A3707C">
        <w:rPr>
          <w:rFonts w:ascii="Arial" w:hAnsi="Arial" w:cs="Arial"/>
          <w:b/>
          <w:i/>
          <w:sz w:val="24"/>
          <w:szCs w:val="28"/>
          <w:lang w:val="en-GB"/>
        </w:rPr>
        <w:t xml:space="preserve"> </w:t>
      </w:r>
      <w:r w:rsidRPr="001728DA">
        <w:rPr>
          <w:rFonts w:ascii="Arial" w:hAnsi="Arial" w:cs="Arial"/>
          <w:b/>
          <w:i/>
          <w:sz w:val="24"/>
          <w:szCs w:val="28"/>
          <w:lang w:val="en-GB"/>
        </w:rPr>
        <w:t xml:space="preserve"> per</w:t>
      </w:r>
      <w:proofErr w:type="gramEnd"/>
      <w:r>
        <w:rPr>
          <w:rFonts w:ascii="Arial" w:hAnsi="Arial" w:cs="Arial"/>
          <w:b/>
          <w:i/>
          <w:sz w:val="24"/>
          <w:szCs w:val="28"/>
          <w:lang w:val="en-GB"/>
        </w:rPr>
        <w:t xml:space="preserve"> </w:t>
      </w:r>
      <w:r w:rsidRPr="001728DA">
        <w:rPr>
          <w:rFonts w:ascii="Arial" w:hAnsi="Arial" w:cs="Arial"/>
          <w:b/>
          <w:i/>
          <w:sz w:val="24"/>
          <w:szCs w:val="28"/>
          <w:lang w:val="en-GB"/>
        </w:rPr>
        <w:t xml:space="preserve">cent </w:t>
      </w:r>
    </w:p>
    <w:p w14:paraId="7B245116" w14:textId="77777777" w:rsidR="00A02DB2" w:rsidRPr="0031420B" w:rsidRDefault="00A02DB2" w:rsidP="00A02DB2">
      <w:pPr>
        <w:rPr>
          <w:rFonts w:ascii="Arial" w:hAnsi="Arial" w:cs="Arial"/>
          <w:b/>
          <w:sz w:val="24"/>
          <w:szCs w:val="24"/>
          <w:lang w:val="en-GB"/>
        </w:rPr>
      </w:pPr>
    </w:p>
    <w:p w14:paraId="3B47AF28" w14:textId="3299F8F4" w:rsidR="001F16CF" w:rsidRPr="0031420B" w:rsidRDefault="00A02DB2" w:rsidP="003E4B84">
      <w:pPr>
        <w:widowControl w:val="0"/>
        <w:autoSpaceDE w:val="0"/>
        <w:autoSpaceDN w:val="0"/>
        <w:adjustRightInd w:val="0"/>
        <w:jc w:val="both"/>
        <w:rPr>
          <w:rFonts w:ascii="Arial" w:eastAsia="Calibri" w:hAnsi="Arial" w:cs="Arial"/>
          <w:color w:val="000000"/>
          <w:sz w:val="24"/>
          <w:szCs w:val="24"/>
          <w:bdr w:val="none" w:sz="0" w:space="0" w:color="auto" w:frame="1"/>
          <w:lang w:val="en-GB"/>
        </w:rPr>
      </w:pPr>
      <w:r w:rsidRPr="0031420B">
        <w:rPr>
          <w:rFonts w:ascii="Arial" w:hAnsi="Arial" w:cs="Arial"/>
          <w:b/>
          <w:sz w:val="24"/>
          <w:szCs w:val="24"/>
          <w:lang w:val="en-GB"/>
        </w:rPr>
        <w:t xml:space="preserve">New Delhi; </w:t>
      </w:r>
      <w:r w:rsidR="004D6AE6">
        <w:rPr>
          <w:rFonts w:ascii="Arial" w:hAnsi="Arial" w:cs="Arial"/>
          <w:b/>
          <w:sz w:val="24"/>
          <w:szCs w:val="24"/>
          <w:lang w:val="en-GB"/>
        </w:rPr>
        <w:t>06 December 2019</w:t>
      </w:r>
      <w:r w:rsidRPr="0031420B">
        <w:rPr>
          <w:rFonts w:ascii="Arial" w:hAnsi="Arial" w:cs="Arial"/>
          <w:sz w:val="24"/>
          <w:szCs w:val="24"/>
          <w:lang w:val="en-GB"/>
        </w:rPr>
        <w:t xml:space="preserve">: </w:t>
      </w:r>
      <w:r w:rsidRPr="0031420B">
        <w:rPr>
          <w:rFonts w:ascii="Arial" w:eastAsia="Calibri" w:hAnsi="Arial" w:cs="Arial"/>
          <w:color w:val="000000"/>
          <w:sz w:val="24"/>
          <w:szCs w:val="24"/>
          <w:bdr w:val="none" w:sz="0" w:space="0" w:color="auto" w:frame="1"/>
          <w:lang w:val="en-GB"/>
        </w:rPr>
        <w:t>Automotive Component Manufacturers Association of India (ACMA), the apex body representing India’s Auto Component manufacturing industry today announced the findings of its Industry Performance</w:t>
      </w:r>
      <w:r w:rsidR="005D6691" w:rsidRPr="0031420B">
        <w:rPr>
          <w:rFonts w:ascii="Arial" w:eastAsia="Calibri" w:hAnsi="Arial" w:cs="Arial"/>
          <w:color w:val="000000"/>
          <w:sz w:val="24"/>
          <w:szCs w:val="24"/>
          <w:bdr w:val="none" w:sz="0" w:space="0" w:color="auto" w:frame="1"/>
          <w:lang w:val="en-GB"/>
        </w:rPr>
        <w:t xml:space="preserve"> Review for the</w:t>
      </w:r>
      <w:r w:rsidR="002802B6">
        <w:rPr>
          <w:rFonts w:ascii="Arial" w:eastAsia="Calibri" w:hAnsi="Arial" w:cs="Arial"/>
          <w:color w:val="000000"/>
          <w:sz w:val="24"/>
          <w:szCs w:val="24"/>
          <w:bdr w:val="none" w:sz="0" w:space="0" w:color="auto" w:frame="1"/>
          <w:lang w:val="en-GB"/>
        </w:rPr>
        <w:t xml:space="preserve"> first half of</w:t>
      </w:r>
      <w:r w:rsidR="005D6691" w:rsidRPr="0031420B">
        <w:rPr>
          <w:rFonts w:ascii="Arial" w:eastAsia="Calibri" w:hAnsi="Arial" w:cs="Arial"/>
          <w:color w:val="000000"/>
          <w:sz w:val="24"/>
          <w:szCs w:val="24"/>
          <w:bdr w:val="none" w:sz="0" w:space="0" w:color="auto" w:frame="1"/>
          <w:lang w:val="en-GB"/>
        </w:rPr>
        <w:t xml:space="preserve"> fiscal </w:t>
      </w:r>
      <w:r w:rsidR="00A2687F" w:rsidRPr="0031420B">
        <w:rPr>
          <w:rFonts w:ascii="Arial" w:eastAsia="Calibri" w:hAnsi="Arial" w:cs="Arial"/>
          <w:color w:val="000000"/>
          <w:sz w:val="24"/>
          <w:szCs w:val="24"/>
          <w:bdr w:val="none" w:sz="0" w:space="0" w:color="auto" w:frame="1"/>
          <w:lang w:val="en-GB"/>
        </w:rPr>
        <w:t>2019</w:t>
      </w:r>
      <w:r w:rsidR="002802B6">
        <w:rPr>
          <w:rFonts w:ascii="Arial" w:eastAsia="Calibri" w:hAnsi="Arial" w:cs="Arial"/>
          <w:color w:val="000000"/>
          <w:sz w:val="24"/>
          <w:szCs w:val="24"/>
          <w:bdr w:val="none" w:sz="0" w:space="0" w:color="auto" w:frame="1"/>
          <w:lang w:val="en-GB"/>
        </w:rPr>
        <w:t>-20</w:t>
      </w:r>
      <w:r w:rsidRPr="0031420B">
        <w:rPr>
          <w:rFonts w:ascii="Arial" w:eastAsia="Calibri" w:hAnsi="Arial" w:cs="Arial"/>
          <w:color w:val="000000"/>
          <w:sz w:val="24"/>
          <w:szCs w:val="24"/>
          <w:bdr w:val="none" w:sz="0" w:space="0" w:color="auto" w:frame="1"/>
          <w:lang w:val="en-GB"/>
        </w:rPr>
        <w:t>.</w:t>
      </w:r>
      <w:r w:rsidR="003E0889" w:rsidRPr="0031420B">
        <w:rPr>
          <w:rFonts w:ascii="Arial" w:eastAsia="Calibri" w:hAnsi="Arial" w:cs="Arial"/>
          <w:color w:val="000000"/>
          <w:sz w:val="24"/>
          <w:szCs w:val="24"/>
          <w:bdr w:val="none" w:sz="0" w:space="0" w:color="auto" w:frame="1"/>
          <w:lang w:val="en-GB"/>
        </w:rPr>
        <w:t xml:space="preserve"> The </w:t>
      </w:r>
      <w:r w:rsidR="008C7278">
        <w:rPr>
          <w:rFonts w:ascii="Arial" w:eastAsia="Calibri" w:hAnsi="Arial" w:cs="Arial"/>
          <w:color w:val="000000"/>
          <w:sz w:val="24"/>
          <w:szCs w:val="24"/>
          <w:bdr w:val="none" w:sz="0" w:space="0" w:color="auto" w:frame="1"/>
          <w:lang w:val="en-GB"/>
        </w:rPr>
        <w:t xml:space="preserve">turnover of the </w:t>
      </w:r>
      <w:r w:rsidR="003E0889" w:rsidRPr="0031420B">
        <w:rPr>
          <w:rFonts w:ascii="Arial" w:eastAsia="Calibri" w:hAnsi="Arial" w:cs="Arial"/>
          <w:color w:val="000000"/>
          <w:sz w:val="24"/>
          <w:szCs w:val="24"/>
          <w:bdr w:val="none" w:sz="0" w:space="0" w:color="auto" w:frame="1"/>
          <w:lang w:val="en-GB"/>
        </w:rPr>
        <w:t>automotive comp</w:t>
      </w:r>
      <w:r w:rsidR="004F7C15" w:rsidRPr="0031420B">
        <w:rPr>
          <w:rFonts w:ascii="Arial" w:eastAsia="Calibri" w:hAnsi="Arial" w:cs="Arial"/>
          <w:color w:val="000000"/>
          <w:sz w:val="24"/>
          <w:szCs w:val="24"/>
          <w:bdr w:val="none" w:sz="0" w:space="0" w:color="auto" w:frame="1"/>
          <w:lang w:val="en-GB"/>
        </w:rPr>
        <w:t xml:space="preserve">onent industry </w:t>
      </w:r>
      <w:r w:rsidR="00C32016" w:rsidRPr="0031420B">
        <w:rPr>
          <w:rFonts w:ascii="Arial" w:eastAsia="Calibri" w:hAnsi="Arial" w:cs="Arial"/>
          <w:color w:val="000000"/>
          <w:sz w:val="24"/>
          <w:szCs w:val="24"/>
          <w:bdr w:val="none" w:sz="0" w:space="0" w:color="auto" w:frame="1"/>
          <w:lang w:val="en-GB"/>
        </w:rPr>
        <w:t xml:space="preserve">that </w:t>
      </w:r>
      <w:r w:rsidR="004F7C15" w:rsidRPr="0031420B">
        <w:rPr>
          <w:rFonts w:ascii="Arial" w:eastAsia="Calibri" w:hAnsi="Arial" w:cs="Arial"/>
          <w:color w:val="000000"/>
          <w:sz w:val="24"/>
          <w:szCs w:val="24"/>
          <w:bdr w:val="none" w:sz="0" w:space="0" w:color="auto" w:frame="1"/>
          <w:lang w:val="en-GB"/>
        </w:rPr>
        <w:t>contribute</w:t>
      </w:r>
      <w:r w:rsidR="00C32016" w:rsidRPr="0031420B">
        <w:rPr>
          <w:rFonts w:ascii="Arial" w:eastAsia="Calibri" w:hAnsi="Arial" w:cs="Arial"/>
          <w:color w:val="000000"/>
          <w:sz w:val="24"/>
          <w:szCs w:val="24"/>
          <w:bdr w:val="none" w:sz="0" w:space="0" w:color="auto" w:frame="1"/>
          <w:lang w:val="en-GB"/>
        </w:rPr>
        <w:t>s</w:t>
      </w:r>
      <w:r w:rsidR="0013401C" w:rsidRPr="0031420B">
        <w:rPr>
          <w:rFonts w:ascii="Arial" w:eastAsia="Calibri" w:hAnsi="Arial" w:cs="Arial"/>
          <w:color w:val="000000"/>
          <w:sz w:val="24"/>
          <w:szCs w:val="24"/>
          <w:bdr w:val="none" w:sz="0" w:space="0" w:color="auto" w:frame="1"/>
          <w:lang w:val="en-GB"/>
        </w:rPr>
        <w:t xml:space="preserve"> 2.3 per cent to India’s GDP</w:t>
      </w:r>
      <w:r w:rsidR="0024525B">
        <w:rPr>
          <w:rFonts w:ascii="Arial" w:eastAsia="Calibri" w:hAnsi="Arial" w:cs="Arial"/>
          <w:color w:val="000000"/>
          <w:sz w:val="24"/>
          <w:szCs w:val="24"/>
          <w:bdr w:val="none" w:sz="0" w:space="0" w:color="auto" w:frame="1"/>
          <w:lang w:val="en-GB"/>
        </w:rPr>
        <w:t xml:space="preserve">, </w:t>
      </w:r>
      <w:r w:rsidR="00347898">
        <w:rPr>
          <w:rFonts w:ascii="Arial" w:eastAsia="Calibri" w:hAnsi="Arial" w:cs="Arial"/>
          <w:color w:val="000000"/>
          <w:sz w:val="24"/>
          <w:szCs w:val="24"/>
          <w:bdr w:val="none" w:sz="0" w:space="0" w:color="auto" w:frame="1"/>
          <w:lang w:val="en-GB"/>
        </w:rPr>
        <w:t>25</w:t>
      </w:r>
      <w:r w:rsidR="0024525B">
        <w:rPr>
          <w:rFonts w:ascii="Arial" w:eastAsia="Calibri" w:hAnsi="Arial" w:cs="Arial"/>
          <w:color w:val="000000"/>
          <w:sz w:val="24"/>
          <w:szCs w:val="24"/>
          <w:bdr w:val="none" w:sz="0" w:space="0" w:color="auto" w:frame="1"/>
          <w:lang w:val="en-GB"/>
        </w:rPr>
        <w:t xml:space="preserve"> per cent to </w:t>
      </w:r>
      <w:r w:rsidR="00347898">
        <w:rPr>
          <w:rFonts w:ascii="Arial" w:eastAsia="Calibri" w:hAnsi="Arial" w:cs="Arial"/>
          <w:color w:val="000000"/>
          <w:sz w:val="24"/>
          <w:szCs w:val="24"/>
          <w:bdr w:val="none" w:sz="0" w:space="0" w:color="auto" w:frame="1"/>
          <w:lang w:val="en-GB"/>
        </w:rPr>
        <w:t>its</w:t>
      </w:r>
      <w:r w:rsidR="0024525B">
        <w:rPr>
          <w:rFonts w:ascii="Arial" w:eastAsia="Calibri" w:hAnsi="Arial" w:cs="Arial"/>
          <w:color w:val="000000"/>
          <w:sz w:val="24"/>
          <w:szCs w:val="24"/>
          <w:bdr w:val="none" w:sz="0" w:space="0" w:color="auto" w:frame="1"/>
          <w:lang w:val="en-GB"/>
        </w:rPr>
        <w:t xml:space="preserve"> manufacturing GDP</w:t>
      </w:r>
      <w:r w:rsidR="0013401C" w:rsidRPr="0031420B">
        <w:rPr>
          <w:rFonts w:ascii="Arial" w:eastAsia="Calibri" w:hAnsi="Arial" w:cs="Arial"/>
          <w:color w:val="000000"/>
          <w:sz w:val="24"/>
          <w:szCs w:val="24"/>
          <w:bdr w:val="none" w:sz="0" w:space="0" w:color="auto" w:frame="1"/>
          <w:lang w:val="en-GB"/>
        </w:rPr>
        <w:t xml:space="preserve"> and </w:t>
      </w:r>
      <w:r w:rsidR="00A71B51">
        <w:rPr>
          <w:rFonts w:ascii="Arial" w:eastAsia="Calibri" w:hAnsi="Arial" w:cs="Arial"/>
          <w:color w:val="000000"/>
          <w:sz w:val="24"/>
          <w:szCs w:val="24"/>
          <w:bdr w:val="none" w:sz="0" w:space="0" w:color="auto" w:frame="1"/>
          <w:lang w:val="en-GB"/>
        </w:rPr>
        <w:t>provides employment to 50 lakh people</w:t>
      </w:r>
      <w:r w:rsidR="0013401C" w:rsidRPr="0031420B">
        <w:rPr>
          <w:rFonts w:ascii="Arial" w:eastAsia="Calibri" w:hAnsi="Arial" w:cs="Arial"/>
          <w:color w:val="000000"/>
          <w:sz w:val="24"/>
          <w:szCs w:val="24"/>
          <w:bdr w:val="none" w:sz="0" w:space="0" w:color="auto" w:frame="1"/>
          <w:lang w:val="en-GB"/>
        </w:rPr>
        <w:t>,</w:t>
      </w:r>
      <w:r w:rsidR="005324FC" w:rsidRPr="0031420B">
        <w:rPr>
          <w:rFonts w:ascii="Arial" w:eastAsia="Calibri" w:hAnsi="Arial" w:cs="Arial"/>
          <w:color w:val="000000"/>
          <w:sz w:val="24"/>
          <w:szCs w:val="24"/>
          <w:bdr w:val="none" w:sz="0" w:space="0" w:color="auto" w:frame="1"/>
          <w:lang w:val="en-GB"/>
        </w:rPr>
        <w:t xml:space="preserve"> stoo</w:t>
      </w:r>
      <w:r w:rsidR="003E0889" w:rsidRPr="0031420B">
        <w:rPr>
          <w:rFonts w:ascii="Arial" w:eastAsia="Calibri" w:hAnsi="Arial" w:cs="Arial"/>
          <w:color w:val="000000"/>
          <w:sz w:val="24"/>
          <w:szCs w:val="24"/>
          <w:bdr w:val="none" w:sz="0" w:space="0" w:color="auto" w:frame="1"/>
          <w:lang w:val="en-GB"/>
        </w:rPr>
        <w:t>d at Rs.</w:t>
      </w:r>
      <w:r w:rsidR="00A3707C">
        <w:rPr>
          <w:rFonts w:ascii="Arial" w:eastAsia="Calibri" w:hAnsi="Arial" w:cs="Arial"/>
          <w:color w:val="000000"/>
          <w:sz w:val="24"/>
          <w:szCs w:val="24"/>
          <w:bdr w:val="none" w:sz="0" w:space="0" w:color="auto" w:frame="1"/>
          <w:lang w:val="en-GB"/>
        </w:rPr>
        <w:t>1.79</w:t>
      </w:r>
      <w:r w:rsidR="003E0889" w:rsidRPr="0031420B">
        <w:rPr>
          <w:rFonts w:ascii="Arial" w:eastAsia="Calibri" w:hAnsi="Arial" w:cs="Arial"/>
          <w:color w:val="000000"/>
          <w:sz w:val="24"/>
          <w:szCs w:val="24"/>
          <w:bdr w:val="none" w:sz="0" w:space="0" w:color="auto" w:frame="1"/>
          <w:lang w:val="en-GB"/>
        </w:rPr>
        <w:t xml:space="preserve"> lakh crore (USD </w:t>
      </w:r>
      <w:r w:rsidR="002802B6">
        <w:rPr>
          <w:rFonts w:ascii="Arial" w:eastAsia="Calibri" w:hAnsi="Arial" w:cs="Arial"/>
          <w:color w:val="000000"/>
          <w:sz w:val="24"/>
          <w:szCs w:val="24"/>
          <w:bdr w:val="none" w:sz="0" w:space="0" w:color="auto" w:frame="1"/>
          <w:lang w:val="en-GB"/>
        </w:rPr>
        <w:t>26.</w:t>
      </w:r>
      <w:r w:rsidR="00A3707C">
        <w:rPr>
          <w:rFonts w:ascii="Arial" w:eastAsia="Calibri" w:hAnsi="Arial" w:cs="Arial"/>
          <w:color w:val="000000"/>
          <w:sz w:val="24"/>
          <w:szCs w:val="24"/>
          <w:bdr w:val="none" w:sz="0" w:space="0" w:color="auto" w:frame="1"/>
          <w:lang w:val="en-GB"/>
        </w:rPr>
        <w:t>2</w:t>
      </w:r>
      <w:r w:rsidR="003E0889" w:rsidRPr="0031420B">
        <w:rPr>
          <w:rFonts w:ascii="Arial" w:eastAsia="Calibri" w:hAnsi="Arial" w:cs="Arial"/>
          <w:color w:val="000000"/>
          <w:sz w:val="24"/>
          <w:szCs w:val="24"/>
          <w:bdr w:val="none" w:sz="0" w:space="0" w:color="auto" w:frame="1"/>
          <w:lang w:val="en-GB"/>
        </w:rPr>
        <w:t xml:space="preserve"> billion) for the period April </w:t>
      </w:r>
      <w:r w:rsidR="00BE39D8" w:rsidRPr="0031420B">
        <w:rPr>
          <w:rFonts w:ascii="Arial" w:eastAsia="Calibri" w:hAnsi="Arial" w:cs="Arial"/>
          <w:color w:val="000000"/>
          <w:sz w:val="24"/>
          <w:szCs w:val="24"/>
          <w:bdr w:val="none" w:sz="0" w:space="0" w:color="auto" w:frame="1"/>
          <w:lang w:val="en-GB"/>
        </w:rPr>
        <w:t>201</w:t>
      </w:r>
      <w:r w:rsidR="002802B6">
        <w:rPr>
          <w:rFonts w:ascii="Arial" w:eastAsia="Calibri" w:hAnsi="Arial" w:cs="Arial"/>
          <w:color w:val="000000"/>
          <w:sz w:val="24"/>
          <w:szCs w:val="24"/>
          <w:bdr w:val="none" w:sz="0" w:space="0" w:color="auto" w:frame="1"/>
          <w:lang w:val="en-GB"/>
        </w:rPr>
        <w:t>9</w:t>
      </w:r>
      <w:r w:rsidR="00BE39D8" w:rsidRPr="0031420B">
        <w:rPr>
          <w:rFonts w:ascii="Arial" w:eastAsia="Calibri" w:hAnsi="Arial" w:cs="Arial"/>
          <w:color w:val="000000"/>
          <w:sz w:val="24"/>
          <w:szCs w:val="24"/>
          <w:bdr w:val="none" w:sz="0" w:space="0" w:color="auto" w:frame="1"/>
          <w:lang w:val="en-GB"/>
        </w:rPr>
        <w:t xml:space="preserve"> to </w:t>
      </w:r>
      <w:r w:rsidR="002802B6">
        <w:rPr>
          <w:rFonts w:ascii="Arial" w:eastAsia="Calibri" w:hAnsi="Arial" w:cs="Arial"/>
          <w:color w:val="000000"/>
          <w:sz w:val="24"/>
          <w:szCs w:val="24"/>
          <w:bdr w:val="none" w:sz="0" w:space="0" w:color="auto" w:frame="1"/>
          <w:lang w:val="en-GB"/>
        </w:rPr>
        <w:t>September</w:t>
      </w:r>
      <w:r w:rsidR="00BE39D8" w:rsidRPr="0031420B">
        <w:rPr>
          <w:rFonts w:ascii="Arial" w:eastAsia="Calibri" w:hAnsi="Arial" w:cs="Arial"/>
          <w:color w:val="000000"/>
          <w:sz w:val="24"/>
          <w:szCs w:val="24"/>
          <w:bdr w:val="none" w:sz="0" w:space="0" w:color="auto" w:frame="1"/>
          <w:lang w:val="en-GB"/>
        </w:rPr>
        <w:t xml:space="preserve"> 2019</w:t>
      </w:r>
      <w:r w:rsidR="003E0889" w:rsidRPr="0031420B">
        <w:rPr>
          <w:rFonts w:ascii="Arial" w:eastAsia="Calibri" w:hAnsi="Arial" w:cs="Arial"/>
          <w:color w:val="000000"/>
          <w:sz w:val="24"/>
          <w:szCs w:val="24"/>
          <w:bdr w:val="none" w:sz="0" w:space="0" w:color="auto" w:frame="1"/>
          <w:lang w:val="en-GB"/>
        </w:rPr>
        <w:t xml:space="preserve">, registering a </w:t>
      </w:r>
      <w:r w:rsidR="002802B6">
        <w:rPr>
          <w:rFonts w:ascii="Arial" w:eastAsia="Calibri" w:hAnsi="Arial" w:cs="Arial"/>
          <w:color w:val="000000"/>
          <w:sz w:val="24"/>
          <w:szCs w:val="24"/>
          <w:bdr w:val="none" w:sz="0" w:space="0" w:color="auto" w:frame="1"/>
          <w:lang w:val="en-GB"/>
        </w:rPr>
        <w:t>de-</w:t>
      </w:r>
      <w:r w:rsidR="003E0889" w:rsidRPr="0031420B">
        <w:rPr>
          <w:rFonts w:ascii="Arial" w:eastAsia="Calibri" w:hAnsi="Arial" w:cs="Arial"/>
          <w:color w:val="000000"/>
          <w:sz w:val="24"/>
          <w:szCs w:val="24"/>
          <w:bdr w:val="none" w:sz="0" w:space="0" w:color="auto" w:frame="1"/>
          <w:lang w:val="en-GB"/>
        </w:rPr>
        <w:t xml:space="preserve">growth of </w:t>
      </w:r>
      <w:r w:rsidR="002802B6">
        <w:rPr>
          <w:rFonts w:ascii="Arial" w:eastAsia="Calibri" w:hAnsi="Arial" w:cs="Arial"/>
          <w:color w:val="000000"/>
          <w:sz w:val="24"/>
          <w:szCs w:val="24"/>
          <w:bdr w:val="none" w:sz="0" w:space="0" w:color="auto" w:frame="1"/>
          <w:lang w:val="en-GB"/>
        </w:rPr>
        <w:t>10.</w:t>
      </w:r>
      <w:r w:rsidR="00A3707C">
        <w:rPr>
          <w:rFonts w:ascii="Arial" w:eastAsia="Calibri" w:hAnsi="Arial" w:cs="Arial"/>
          <w:color w:val="000000"/>
          <w:sz w:val="24"/>
          <w:szCs w:val="24"/>
          <w:bdr w:val="none" w:sz="0" w:space="0" w:color="auto" w:frame="1"/>
          <w:lang w:val="en-GB"/>
        </w:rPr>
        <w:t>1</w:t>
      </w:r>
      <w:r w:rsidR="003E0889" w:rsidRPr="0031420B">
        <w:rPr>
          <w:rFonts w:ascii="Arial" w:eastAsia="Calibri" w:hAnsi="Arial" w:cs="Arial"/>
          <w:color w:val="000000"/>
          <w:sz w:val="24"/>
          <w:szCs w:val="24"/>
          <w:bdr w:val="none" w:sz="0" w:space="0" w:color="auto" w:frame="1"/>
          <w:lang w:val="en-GB"/>
        </w:rPr>
        <w:t xml:space="preserve"> per cent over the </w:t>
      </w:r>
      <w:r w:rsidR="00947E5C">
        <w:rPr>
          <w:rFonts w:ascii="Arial" w:eastAsia="Calibri" w:hAnsi="Arial" w:cs="Arial"/>
          <w:color w:val="000000"/>
          <w:sz w:val="24"/>
          <w:szCs w:val="24"/>
          <w:bdr w:val="none" w:sz="0" w:space="0" w:color="auto" w:frame="1"/>
          <w:lang w:val="en-GB"/>
        </w:rPr>
        <w:t xml:space="preserve">first half of the </w:t>
      </w:r>
      <w:r w:rsidR="003E0889" w:rsidRPr="0031420B">
        <w:rPr>
          <w:rFonts w:ascii="Arial" w:eastAsia="Calibri" w:hAnsi="Arial" w:cs="Arial"/>
          <w:color w:val="000000"/>
          <w:sz w:val="24"/>
          <w:szCs w:val="24"/>
          <w:bdr w:val="none" w:sz="0" w:space="0" w:color="auto" w:frame="1"/>
          <w:lang w:val="en-GB"/>
        </w:rPr>
        <w:t xml:space="preserve">previous year. </w:t>
      </w:r>
    </w:p>
    <w:p w14:paraId="4817563E" w14:textId="77777777" w:rsidR="001F16CF" w:rsidRPr="0031420B" w:rsidRDefault="001F16CF" w:rsidP="003E4B84">
      <w:pPr>
        <w:widowControl w:val="0"/>
        <w:autoSpaceDE w:val="0"/>
        <w:autoSpaceDN w:val="0"/>
        <w:adjustRightInd w:val="0"/>
        <w:jc w:val="both"/>
        <w:rPr>
          <w:rFonts w:ascii="Arial" w:eastAsia="Calibri" w:hAnsi="Arial" w:cs="Arial"/>
          <w:color w:val="000000"/>
          <w:sz w:val="24"/>
          <w:szCs w:val="24"/>
          <w:bdr w:val="none" w:sz="0" w:space="0" w:color="auto" w:frame="1"/>
          <w:lang w:val="en-GB"/>
        </w:rPr>
      </w:pPr>
    </w:p>
    <w:p w14:paraId="425451A7" w14:textId="3D5AE1EE" w:rsidR="0013401C" w:rsidRPr="00BA635A" w:rsidRDefault="0013401C" w:rsidP="00BA635A">
      <w:pPr>
        <w:jc w:val="both"/>
        <w:rPr>
          <w:rFonts w:ascii="Arial" w:hAnsi="Arial" w:cs="Arial"/>
          <w:b/>
          <w:i/>
          <w:sz w:val="24"/>
          <w:szCs w:val="28"/>
          <w:lang w:val="en-GB"/>
        </w:rPr>
      </w:pPr>
      <w:r w:rsidRPr="0031420B">
        <w:rPr>
          <w:rFonts w:ascii="Arial" w:eastAsia="Calibri" w:hAnsi="Arial" w:cs="Arial"/>
          <w:color w:val="000000"/>
          <w:sz w:val="24"/>
          <w:szCs w:val="24"/>
          <w:bdr w:val="none" w:sz="0" w:space="0" w:color="auto" w:frame="1"/>
          <w:lang w:val="en-GB"/>
        </w:rPr>
        <w:t>Commenting on the performance of the auto component industry in India</w:t>
      </w:r>
      <w:r w:rsidR="00A02DB2" w:rsidRPr="0031420B">
        <w:rPr>
          <w:rFonts w:ascii="Arial" w:eastAsia="Calibri" w:hAnsi="Arial" w:cs="Arial"/>
          <w:color w:val="000000"/>
          <w:sz w:val="24"/>
          <w:szCs w:val="24"/>
          <w:bdr w:val="none" w:sz="0" w:space="0" w:color="auto" w:frame="1"/>
          <w:lang w:val="en-GB"/>
        </w:rPr>
        <w:t xml:space="preserve">, </w:t>
      </w:r>
      <w:r w:rsidR="00A02DB2" w:rsidRPr="0031420B">
        <w:rPr>
          <w:rFonts w:ascii="Arial" w:eastAsia="Calibri" w:hAnsi="Arial" w:cs="Arial"/>
          <w:b/>
          <w:color w:val="000000"/>
          <w:sz w:val="24"/>
          <w:szCs w:val="24"/>
          <w:bdr w:val="none" w:sz="0" w:space="0" w:color="auto" w:frame="1"/>
          <w:lang w:val="en-GB"/>
        </w:rPr>
        <w:t>Vinnie Mehta, Director General, ACMA</w:t>
      </w:r>
      <w:r w:rsidR="000B7849" w:rsidRPr="0031420B">
        <w:rPr>
          <w:rFonts w:ascii="Arial" w:eastAsia="Calibri" w:hAnsi="Arial" w:cs="Arial"/>
          <w:color w:val="000000"/>
          <w:sz w:val="24"/>
          <w:szCs w:val="24"/>
          <w:bdr w:val="none" w:sz="0" w:space="0" w:color="auto" w:frame="1"/>
          <w:lang w:val="en-GB"/>
        </w:rPr>
        <w:t xml:space="preserve"> </w:t>
      </w:r>
      <w:r w:rsidR="001F16CF" w:rsidRPr="0031420B">
        <w:rPr>
          <w:rFonts w:ascii="Arial" w:eastAsia="Calibri" w:hAnsi="Arial" w:cs="Arial"/>
          <w:color w:val="000000"/>
          <w:sz w:val="24"/>
          <w:szCs w:val="24"/>
          <w:bdr w:val="none" w:sz="0" w:space="0" w:color="auto" w:frame="1"/>
          <w:lang w:val="en-GB"/>
        </w:rPr>
        <w:t>said</w:t>
      </w:r>
      <w:r w:rsidR="000B7849" w:rsidRPr="0031420B">
        <w:rPr>
          <w:rFonts w:ascii="Arial" w:eastAsia="Calibri" w:hAnsi="Arial" w:cs="Arial"/>
          <w:i/>
          <w:color w:val="000000"/>
          <w:sz w:val="24"/>
          <w:szCs w:val="24"/>
          <w:bdr w:val="none" w:sz="0" w:space="0" w:color="auto" w:frame="1"/>
          <w:lang w:val="en-GB"/>
        </w:rPr>
        <w:t>, “</w:t>
      </w:r>
      <w:r w:rsidR="002802B6">
        <w:rPr>
          <w:rFonts w:ascii="Arial" w:eastAsia="Calibri" w:hAnsi="Arial" w:cs="Arial"/>
          <w:i/>
          <w:color w:val="000000"/>
          <w:sz w:val="24"/>
          <w:szCs w:val="24"/>
          <w:bdr w:val="none" w:sz="0" w:space="0" w:color="auto" w:frame="1"/>
          <w:lang w:val="en-GB"/>
        </w:rPr>
        <w:t>T</w:t>
      </w:r>
      <w:r w:rsidRPr="0031420B">
        <w:rPr>
          <w:rFonts w:ascii="Arial" w:eastAsia="Calibri" w:hAnsi="Arial" w:cs="Arial"/>
          <w:i/>
          <w:color w:val="000000"/>
          <w:sz w:val="24"/>
          <w:szCs w:val="24"/>
          <w:bdr w:val="none" w:sz="0" w:space="0" w:color="auto" w:frame="1"/>
          <w:lang w:val="en-GB"/>
        </w:rPr>
        <w:t xml:space="preserve">he </w:t>
      </w:r>
      <w:r w:rsidR="00BE39D8" w:rsidRPr="0031420B">
        <w:rPr>
          <w:rFonts w:ascii="Arial" w:eastAsia="Calibri" w:hAnsi="Arial" w:cs="Arial"/>
          <w:i/>
          <w:color w:val="000000"/>
          <w:sz w:val="24"/>
          <w:szCs w:val="24"/>
          <w:bdr w:val="none" w:sz="0" w:space="0" w:color="auto" w:frame="1"/>
          <w:lang w:val="en-GB"/>
        </w:rPr>
        <w:t xml:space="preserve">second-half </w:t>
      </w:r>
      <w:r w:rsidR="002802B6">
        <w:rPr>
          <w:rFonts w:ascii="Arial" w:eastAsia="Calibri" w:hAnsi="Arial" w:cs="Arial"/>
          <w:i/>
          <w:color w:val="000000"/>
          <w:sz w:val="24"/>
          <w:szCs w:val="24"/>
          <w:bdr w:val="none" w:sz="0" w:space="0" w:color="auto" w:frame="1"/>
          <w:lang w:val="en-GB"/>
        </w:rPr>
        <w:t xml:space="preserve">of 2018-19 </w:t>
      </w:r>
      <w:r w:rsidR="0024525B">
        <w:rPr>
          <w:rFonts w:ascii="Arial" w:eastAsia="Calibri" w:hAnsi="Arial" w:cs="Arial"/>
          <w:i/>
          <w:color w:val="000000"/>
          <w:sz w:val="24"/>
          <w:szCs w:val="24"/>
          <w:bdr w:val="none" w:sz="0" w:space="0" w:color="auto" w:frame="1"/>
          <w:lang w:val="en-GB"/>
        </w:rPr>
        <w:t>saw</w:t>
      </w:r>
      <w:r w:rsidR="00F01F35">
        <w:rPr>
          <w:rFonts w:ascii="Arial" w:eastAsia="Calibri" w:hAnsi="Arial" w:cs="Arial"/>
          <w:i/>
          <w:color w:val="000000"/>
          <w:sz w:val="24"/>
          <w:szCs w:val="24"/>
          <w:bdr w:val="none" w:sz="0" w:space="0" w:color="auto" w:frame="1"/>
          <w:lang w:val="en-GB"/>
        </w:rPr>
        <w:t xml:space="preserve"> a</w:t>
      </w:r>
      <w:r w:rsidRPr="0031420B">
        <w:rPr>
          <w:rFonts w:ascii="Arial" w:eastAsia="Calibri" w:hAnsi="Arial" w:cs="Arial"/>
          <w:i/>
          <w:color w:val="000000"/>
          <w:sz w:val="24"/>
          <w:szCs w:val="24"/>
          <w:bdr w:val="none" w:sz="0" w:space="0" w:color="auto" w:frame="1"/>
          <w:lang w:val="en-GB"/>
        </w:rPr>
        <w:t xml:space="preserve"> </w:t>
      </w:r>
      <w:r w:rsidR="00A71B51">
        <w:rPr>
          <w:rFonts w:ascii="Arial" w:eastAsia="Calibri" w:hAnsi="Arial" w:cs="Arial"/>
          <w:i/>
          <w:color w:val="000000"/>
          <w:sz w:val="24"/>
          <w:szCs w:val="24"/>
          <w:bdr w:val="none" w:sz="0" w:space="0" w:color="auto" w:frame="1"/>
          <w:lang w:val="en-GB"/>
        </w:rPr>
        <w:t>significant</w:t>
      </w:r>
      <w:r w:rsidR="00BE39D8" w:rsidRPr="0031420B">
        <w:rPr>
          <w:rFonts w:ascii="Arial" w:eastAsia="Calibri" w:hAnsi="Arial" w:cs="Arial"/>
          <w:i/>
          <w:color w:val="000000"/>
          <w:sz w:val="24"/>
          <w:szCs w:val="24"/>
          <w:bdr w:val="none" w:sz="0" w:space="0" w:color="auto" w:frame="1"/>
          <w:lang w:val="en-GB"/>
        </w:rPr>
        <w:t xml:space="preserve"> </w:t>
      </w:r>
      <w:r w:rsidR="00F01F35">
        <w:rPr>
          <w:rFonts w:ascii="Arial" w:eastAsia="Calibri" w:hAnsi="Arial" w:cs="Arial"/>
          <w:i/>
          <w:color w:val="000000"/>
          <w:sz w:val="24"/>
          <w:szCs w:val="24"/>
          <w:bdr w:val="none" w:sz="0" w:space="0" w:color="auto" w:frame="1"/>
          <w:lang w:val="en-GB"/>
        </w:rPr>
        <w:t>slump in</w:t>
      </w:r>
      <w:r w:rsidR="00BE39D8" w:rsidRPr="0031420B">
        <w:rPr>
          <w:rFonts w:ascii="Arial" w:eastAsia="Calibri" w:hAnsi="Arial" w:cs="Arial"/>
          <w:i/>
          <w:color w:val="000000"/>
          <w:sz w:val="24"/>
          <w:szCs w:val="24"/>
          <w:bdr w:val="none" w:sz="0" w:space="0" w:color="auto" w:frame="1"/>
          <w:lang w:val="en-GB"/>
        </w:rPr>
        <w:t xml:space="preserve"> vehicles sales</w:t>
      </w:r>
      <w:r w:rsidR="002802B6">
        <w:rPr>
          <w:rFonts w:ascii="Arial" w:eastAsia="Calibri" w:hAnsi="Arial" w:cs="Arial"/>
          <w:i/>
          <w:color w:val="000000"/>
          <w:sz w:val="24"/>
          <w:szCs w:val="24"/>
          <w:bdr w:val="none" w:sz="0" w:space="0" w:color="auto" w:frame="1"/>
          <w:lang w:val="en-GB"/>
        </w:rPr>
        <w:t xml:space="preserve"> that continued well into the first-half of 2019-</w:t>
      </w:r>
      <w:r w:rsidR="00947E5C">
        <w:rPr>
          <w:rFonts w:ascii="Arial" w:eastAsia="Calibri" w:hAnsi="Arial" w:cs="Arial"/>
          <w:i/>
          <w:color w:val="000000"/>
          <w:sz w:val="24"/>
          <w:szCs w:val="24"/>
          <w:bdr w:val="none" w:sz="0" w:space="0" w:color="auto" w:frame="1"/>
          <w:lang w:val="en-GB"/>
        </w:rPr>
        <w:t>2</w:t>
      </w:r>
      <w:r w:rsidR="002802B6">
        <w:rPr>
          <w:rFonts w:ascii="Arial" w:eastAsia="Calibri" w:hAnsi="Arial" w:cs="Arial"/>
          <w:i/>
          <w:color w:val="000000"/>
          <w:sz w:val="24"/>
          <w:szCs w:val="24"/>
          <w:bdr w:val="none" w:sz="0" w:space="0" w:color="auto" w:frame="1"/>
          <w:lang w:val="en-GB"/>
        </w:rPr>
        <w:t>0.</w:t>
      </w:r>
      <w:r w:rsidRPr="0031420B">
        <w:rPr>
          <w:rFonts w:ascii="Arial" w:eastAsia="Calibri" w:hAnsi="Arial" w:cs="Arial"/>
          <w:i/>
          <w:color w:val="000000"/>
          <w:sz w:val="24"/>
          <w:szCs w:val="24"/>
          <w:bdr w:val="none" w:sz="0" w:space="0" w:color="auto" w:frame="1"/>
          <w:lang w:val="en-GB"/>
        </w:rPr>
        <w:t xml:space="preserve"> The component industry</w:t>
      </w:r>
      <w:r w:rsidR="001F16CF" w:rsidRPr="0031420B">
        <w:rPr>
          <w:rFonts w:ascii="Arial" w:eastAsia="Calibri" w:hAnsi="Arial" w:cs="Arial"/>
          <w:i/>
          <w:color w:val="000000"/>
          <w:sz w:val="24"/>
          <w:szCs w:val="24"/>
          <w:bdr w:val="none" w:sz="0" w:space="0" w:color="auto" w:frame="1"/>
          <w:lang w:val="en-GB"/>
        </w:rPr>
        <w:t>,</w:t>
      </w:r>
      <w:r w:rsidRPr="0031420B">
        <w:rPr>
          <w:rFonts w:ascii="Arial" w:eastAsia="Calibri" w:hAnsi="Arial" w:cs="Arial"/>
          <w:i/>
          <w:color w:val="000000"/>
          <w:sz w:val="24"/>
          <w:szCs w:val="24"/>
          <w:bdr w:val="none" w:sz="0" w:space="0" w:color="auto" w:frame="1"/>
          <w:lang w:val="en-GB"/>
        </w:rPr>
        <w:t xml:space="preserve"> </w:t>
      </w:r>
      <w:r w:rsidR="001F16CF" w:rsidRPr="0031420B">
        <w:rPr>
          <w:rFonts w:ascii="Arial" w:eastAsia="Calibri" w:hAnsi="Arial" w:cs="Arial"/>
          <w:i/>
          <w:color w:val="000000"/>
          <w:sz w:val="24"/>
          <w:szCs w:val="24"/>
          <w:bdr w:val="none" w:sz="0" w:space="0" w:color="auto" w:frame="1"/>
          <w:lang w:val="en-GB"/>
        </w:rPr>
        <w:t>in tandem</w:t>
      </w:r>
      <w:r w:rsidR="00BE39D8" w:rsidRPr="0031420B">
        <w:rPr>
          <w:rFonts w:ascii="Arial" w:eastAsia="Calibri" w:hAnsi="Arial" w:cs="Arial"/>
          <w:i/>
          <w:color w:val="000000"/>
          <w:sz w:val="24"/>
          <w:szCs w:val="24"/>
          <w:bdr w:val="none" w:sz="0" w:space="0" w:color="auto" w:frame="1"/>
          <w:lang w:val="en-GB"/>
        </w:rPr>
        <w:t>, posted a some-what subdued</w:t>
      </w:r>
      <w:r w:rsidRPr="0031420B">
        <w:rPr>
          <w:rFonts w:ascii="Arial" w:eastAsia="Calibri" w:hAnsi="Arial" w:cs="Arial"/>
          <w:i/>
          <w:color w:val="000000"/>
          <w:sz w:val="24"/>
          <w:szCs w:val="24"/>
          <w:bdr w:val="none" w:sz="0" w:space="0" w:color="auto" w:frame="1"/>
          <w:lang w:val="en-GB"/>
        </w:rPr>
        <w:t xml:space="preserve"> performance with </w:t>
      </w:r>
      <w:r w:rsidR="002802B6">
        <w:rPr>
          <w:rFonts w:ascii="Arial" w:eastAsia="Calibri" w:hAnsi="Arial" w:cs="Arial"/>
          <w:i/>
          <w:color w:val="000000"/>
          <w:sz w:val="24"/>
          <w:szCs w:val="24"/>
          <w:bdr w:val="none" w:sz="0" w:space="0" w:color="auto" w:frame="1"/>
          <w:lang w:val="en-GB"/>
        </w:rPr>
        <w:t>de-</w:t>
      </w:r>
      <w:r w:rsidRPr="0031420B">
        <w:rPr>
          <w:rFonts w:ascii="Arial" w:eastAsia="Calibri" w:hAnsi="Arial" w:cs="Arial"/>
          <w:i/>
          <w:color w:val="000000"/>
          <w:sz w:val="24"/>
          <w:szCs w:val="24"/>
          <w:bdr w:val="none" w:sz="0" w:space="0" w:color="auto" w:frame="1"/>
          <w:lang w:val="en-GB"/>
        </w:rPr>
        <w:t xml:space="preserve">growth of </w:t>
      </w:r>
      <w:r w:rsidR="002802B6">
        <w:rPr>
          <w:rFonts w:ascii="Arial" w:eastAsia="Calibri" w:hAnsi="Arial" w:cs="Arial"/>
          <w:i/>
          <w:color w:val="000000"/>
          <w:sz w:val="24"/>
          <w:szCs w:val="24"/>
          <w:bdr w:val="none" w:sz="0" w:space="0" w:color="auto" w:frame="1"/>
          <w:lang w:val="en-GB"/>
        </w:rPr>
        <w:t>10.</w:t>
      </w:r>
      <w:r w:rsidR="009975EB">
        <w:rPr>
          <w:rFonts w:ascii="Arial" w:eastAsia="Calibri" w:hAnsi="Arial" w:cs="Arial"/>
          <w:i/>
          <w:color w:val="000000"/>
          <w:sz w:val="24"/>
          <w:szCs w:val="24"/>
          <w:bdr w:val="none" w:sz="0" w:space="0" w:color="auto" w:frame="1"/>
          <w:lang w:val="en-GB"/>
        </w:rPr>
        <w:t>1</w:t>
      </w:r>
      <w:r w:rsidRPr="0031420B">
        <w:rPr>
          <w:rFonts w:ascii="Arial" w:eastAsia="Calibri" w:hAnsi="Arial" w:cs="Arial"/>
          <w:i/>
          <w:color w:val="000000"/>
          <w:sz w:val="24"/>
          <w:szCs w:val="24"/>
          <w:bdr w:val="none" w:sz="0" w:space="0" w:color="auto" w:frame="1"/>
          <w:lang w:val="en-GB"/>
        </w:rPr>
        <w:t xml:space="preserve"> pe</w:t>
      </w:r>
      <w:r w:rsidR="00A71B51">
        <w:rPr>
          <w:rFonts w:ascii="Arial" w:eastAsia="Calibri" w:hAnsi="Arial" w:cs="Arial"/>
          <w:i/>
          <w:color w:val="000000"/>
          <w:sz w:val="24"/>
          <w:szCs w:val="24"/>
          <w:bdr w:val="none" w:sz="0" w:space="0" w:color="auto" w:frame="1"/>
          <w:lang w:val="en-GB"/>
        </w:rPr>
        <w:t xml:space="preserve">r </w:t>
      </w:r>
      <w:r w:rsidRPr="0031420B">
        <w:rPr>
          <w:rFonts w:ascii="Arial" w:eastAsia="Calibri" w:hAnsi="Arial" w:cs="Arial"/>
          <w:i/>
          <w:color w:val="000000"/>
          <w:sz w:val="24"/>
          <w:szCs w:val="24"/>
          <w:bdr w:val="none" w:sz="0" w:space="0" w:color="auto" w:frame="1"/>
          <w:lang w:val="en-GB"/>
        </w:rPr>
        <w:t xml:space="preserve">cent over the </w:t>
      </w:r>
      <w:r w:rsidR="002802B6">
        <w:rPr>
          <w:rFonts w:ascii="Arial" w:eastAsia="Calibri" w:hAnsi="Arial" w:cs="Arial"/>
          <w:i/>
          <w:color w:val="000000"/>
          <w:sz w:val="24"/>
          <w:szCs w:val="24"/>
          <w:bdr w:val="none" w:sz="0" w:space="0" w:color="auto" w:frame="1"/>
          <w:lang w:val="en-GB"/>
        </w:rPr>
        <w:t>first</w:t>
      </w:r>
      <w:r w:rsidR="004A79D5">
        <w:rPr>
          <w:rFonts w:ascii="Arial" w:eastAsia="Calibri" w:hAnsi="Arial" w:cs="Arial"/>
          <w:i/>
          <w:color w:val="000000"/>
          <w:sz w:val="24"/>
          <w:szCs w:val="24"/>
          <w:bdr w:val="none" w:sz="0" w:space="0" w:color="auto" w:frame="1"/>
          <w:lang w:val="en-GB"/>
        </w:rPr>
        <w:t xml:space="preserve"> </w:t>
      </w:r>
      <w:r w:rsidR="002802B6">
        <w:rPr>
          <w:rFonts w:ascii="Arial" w:eastAsia="Calibri" w:hAnsi="Arial" w:cs="Arial"/>
          <w:i/>
          <w:color w:val="000000"/>
          <w:sz w:val="24"/>
          <w:szCs w:val="24"/>
          <w:bdr w:val="none" w:sz="0" w:space="0" w:color="auto" w:frame="1"/>
          <w:lang w:val="en-GB"/>
        </w:rPr>
        <w:t>half of the last</w:t>
      </w:r>
      <w:r w:rsidRPr="0031420B">
        <w:rPr>
          <w:rFonts w:ascii="Arial" w:eastAsia="Calibri" w:hAnsi="Arial" w:cs="Arial"/>
          <w:i/>
          <w:color w:val="000000"/>
          <w:sz w:val="24"/>
          <w:szCs w:val="24"/>
          <w:bdr w:val="none" w:sz="0" w:space="0" w:color="auto" w:frame="1"/>
          <w:lang w:val="en-GB"/>
        </w:rPr>
        <w:t xml:space="preserve"> fiscal, </w:t>
      </w:r>
      <w:r w:rsidR="001F16CF" w:rsidRPr="0031420B">
        <w:rPr>
          <w:rFonts w:ascii="Arial" w:eastAsia="Calibri" w:hAnsi="Arial" w:cs="Arial"/>
          <w:i/>
          <w:color w:val="000000"/>
          <w:sz w:val="24"/>
          <w:szCs w:val="24"/>
          <w:bdr w:val="none" w:sz="0" w:space="0" w:color="auto" w:frame="1"/>
          <w:lang w:val="en-GB"/>
        </w:rPr>
        <w:t>registering a turnover of</w:t>
      </w:r>
      <w:r w:rsidRPr="0031420B">
        <w:rPr>
          <w:rFonts w:ascii="Arial" w:eastAsia="Calibri" w:hAnsi="Arial" w:cs="Arial"/>
          <w:i/>
          <w:color w:val="000000"/>
          <w:sz w:val="24"/>
          <w:szCs w:val="24"/>
          <w:bdr w:val="none" w:sz="0" w:space="0" w:color="auto" w:frame="1"/>
          <w:lang w:val="en-GB"/>
        </w:rPr>
        <w:t xml:space="preserve"> </w:t>
      </w:r>
      <w:r w:rsidR="002802B6" w:rsidRPr="00BA635A">
        <w:rPr>
          <w:rFonts w:ascii="Arial" w:eastAsia="Calibri" w:hAnsi="Arial" w:cs="Arial"/>
          <w:i/>
          <w:color w:val="000000"/>
          <w:sz w:val="24"/>
          <w:szCs w:val="24"/>
          <w:bdr w:val="none" w:sz="0" w:space="0" w:color="auto" w:frame="1"/>
          <w:lang w:val="en-GB"/>
        </w:rPr>
        <w:t>Rs.1.</w:t>
      </w:r>
      <w:r w:rsidR="009975EB">
        <w:rPr>
          <w:rFonts w:ascii="Arial" w:eastAsia="Calibri" w:hAnsi="Arial" w:cs="Arial"/>
          <w:i/>
          <w:color w:val="000000"/>
          <w:sz w:val="24"/>
          <w:szCs w:val="24"/>
          <w:bdr w:val="none" w:sz="0" w:space="0" w:color="auto" w:frame="1"/>
          <w:lang w:val="en-GB"/>
        </w:rPr>
        <w:t>79</w:t>
      </w:r>
      <w:r w:rsidR="002802B6" w:rsidRPr="00BA635A">
        <w:rPr>
          <w:rFonts w:ascii="Arial" w:eastAsia="Calibri" w:hAnsi="Arial" w:cs="Arial"/>
          <w:i/>
          <w:color w:val="000000"/>
          <w:sz w:val="24"/>
          <w:szCs w:val="24"/>
          <w:bdr w:val="none" w:sz="0" w:space="0" w:color="auto" w:frame="1"/>
          <w:lang w:val="en-GB"/>
        </w:rPr>
        <w:t xml:space="preserve"> lakh crore (USD 26.</w:t>
      </w:r>
      <w:r w:rsidR="00A3707C">
        <w:rPr>
          <w:rFonts w:ascii="Arial" w:eastAsia="Calibri" w:hAnsi="Arial" w:cs="Arial"/>
          <w:i/>
          <w:color w:val="000000"/>
          <w:sz w:val="24"/>
          <w:szCs w:val="24"/>
          <w:bdr w:val="none" w:sz="0" w:space="0" w:color="auto" w:frame="1"/>
          <w:lang w:val="en-GB"/>
        </w:rPr>
        <w:t>2</w:t>
      </w:r>
      <w:r w:rsidR="002802B6" w:rsidRPr="00BA635A">
        <w:rPr>
          <w:rFonts w:ascii="Arial" w:eastAsia="Calibri" w:hAnsi="Arial" w:cs="Arial"/>
          <w:i/>
          <w:color w:val="000000"/>
          <w:sz w:val="24"/>
          <w:szCs w:val="24"/>
          <w:bdr w:val="none" w:sz="0" w:space="0" w:color="auto" w:frame="1"/>
          <w:lang w:val="en-GB"/>
        </w:rPr>
        <w:t xml:space="preserve"> billion)</w:t>
      </w:r>
      <w:r w:rsidRPr="0031420B">
        <w:rPr>
          <w:rFonts w:ascii="Arial" w:eastAsia="Calibri" w:hAnsi="Arial" w:cs="Arial"/>
          <w:i/>
          <w:color w:val="000000"/>
          <w:sz w:val="24"/>
          <w:szCs w:val="24"/>
          <w:bdr w:val="none" w:sz="0" w:space="0" w:color="auto" w:frame="1"/>
          <w:lang w:val="en-GB"/>
        </w:rPr>
        <w:t xml:space="preserve">. </w:t>
      </w:r>
      <w:r w:rsidR="00347898">
        <w:rPr>
          <w:rFonts w:ascii="Arial" w:eastAsia="Calibri" w:hAnsi="Arial" w:cs="Arial"/>
          <w:i/>
          <w:color w:val="000000"/>
          <w:sz w:val="24"/>
          <w:szCs w:val="24"/>
          <w:bdr w:val="none" w:sz="0" w:space="0" w:color="auto" w:frame="1"/>
          <w:lang w:val="en-GB"/>
        </w:rPr>
        <w:t>Auto Component exports</w:t>
      </w:r>
      <w:r w:rsidRPr="0031420B">
        <w:rPr>
          <w:rFonts w:ascii="Arial" w:eastAsia="Calibri" w:hAnsi="Arial" w:cs="Arial"/>
          <w:i/>
          <w:color w:val="000000"/>
          <w:sz w:val="24"/>
          <w:szCs w:val="24"/>
          <w:bdr w:val="none" w:sz="0" w:space="0" w:color="auto" w:frame="1"/>
          <w:lang w:val="en-GB"/>
        </w:rPr>
        <w:t xml:space="preserve"> </w:t>
      </w:r>
      <w:r w:rsidR="002802B6">
        <w:rPr>
          <w:rFonts w:ascii="Arial" w:eastAsia="Calibri" w:hAnsi="Arial" w:cs="Arial"/>
          <w:i/>
          <w:color w:val="000000"/>
          <w:sz w:val="24"/>
          <w:szCs w:val="24"/>
          <w:bdr w:val="none" w:sz="0" w:space="0" w:color="auto" w:frame="1"/>
          <w:lang w:val="en-GB"/>
        </w:rPr>
        <w:t xml:space="preserve">at </w:t>
      </w:r>
      <w:r w:rsidR="002802B6" w:rsidRPr="00BA635A">
        <w:rPr>
          <w:rFonts w:ascii="Arial" w:eastAsia="Calibri" w:hAnsi="Arial" w:cs="Arial"/>
          <w:i/>
          <w:color w:val="000000"/>
          <w:sz w:val="24"/>
          <w:szCs w:val="24"/>
          <w:bdr w:val="none" w:sz="0" w:space="0" w:color="auto" w:frame="1"/>
          <w:lang w:val="en-GB"/>
        </w:rPr>
        <w:t>Rs.51,397 crore (USD 7.5 billion)</w:t>
      </w:r>
      <w:r w:rsidR="002802B6">
        <w:rPr>
          <w:rFonts w:ascii="Arial" w:eastAsia="Calibri" w:hAnsi="Arial" w:cs="Arial"/>
          <w:i/>
          <w:color w:val="000000"/>
          <w:sz w:val="24"/>
          <w:szCs w:val="24"/>
          <w:bdr w:val="none" w:sz="0" w:space="0" w:color="auto" w:frame="1"/>
          <w:lang w:val="en-GB"/>
        </w:rPr>
        <w:t xml:space="preserve"> remained stable with a moderate growth of </w:t>
      </w:r>
      <w:r w:rsidR="00402555">
        <w:rPr>
          <w:rFonts w:ascii="Arial" w:eastAsia="Calibri" w:hAnsi="Arial" w:cs="Arial"/>
          <w:i/>
          <w:color w:val="000000"/>
          <w:sz w:val="24"/>
          <w:szCs w:val="24"/>
          <w:bdr w:val="none" w:sz="0" w:space="0" w:color="auto" w:frame="1"/>
          <w:lang w:val="en-GB"/>
        </w:rPr>
        <w:t xml:space="preserve">2.7 </w:t>
      </w:r>
      <w:r w:rsidR="002802B6">
        <w:rPr>
          <w:rFonts w:ascii="Arial" w:eastAsia="Calibri" w:hAnsi="Arial" w:cs="Arial"/>
          <w:i/>
          <w:color w:val="000000"/>
          <w:sz w:val="24"/>
          <w:szCs w:val="24"/>
          <w:bdr w:val="none" w:sz="0" w:space="0" w:color="auto" w:frame="1"/>
          <w:lang w:val="en-GB"/>
        </w:rPr>
        <w:t>percent</w:t>
      </w:r>
      <w:r w:rsidR="00DB1333">
        <w:rPr>
          <w:rFonts w:ascii="Arial" w:eastAsia="Calibri" w:hAnsi="Arial" w:cs="Arial"/>
          <w:i/>
          <w:color w:val="000000"/>
          <w:sz w:val="24"/>
          <w:szCs w:val="24"/>
          <w:bdr w:val="none" w:sz="0" w:space="0" w:color="auto" w:frame="1"/>
          <w:lang w:val="en-GB"/>
        </w:rPr>
        <w:t>,</w:t>
      </w:r>
      <w:r w:rsidR="002802B6">
        <w:rPr>
          <w:rFonts w:ascii="Arial" w:eastAsia="Calibri" w:hAnsi="Arial" w:cs="Arial"/>
          <w:i/>
          <w:color w:val="000000"/>
          <w:sz w:val="24"/>
          <w:szCs w:val="24"/>
          <w:bdr w:val="none" w:sz="0" w:space="0" w:color="auto" w:frame="1"/>
          <w:lang w:val="en-GB"/>
        </w:rPr>
        <w:t xml:space="preserve"> </w:t>
      </w:r>
      <w:r w:rsidR="00DB1333">
        <w:rPr>
          <w:rFonts w:ascii="Arial" w:eastAsia="Calibri" w:hAnsi="Arial" w:cs="Arial"/>
          <w:i/>
          <w:color w:val="000000"/>
          <w:sz w:val="24"/>
          <w:szCs w:val="24"/>
          <w:bdr w:val="none" w:sz="0" w:space="0" w:color="auto" w:frame="1"/>
          <w:lang w:val="en-GB"/>
        </w:rPr>
        <w:t>t</w:t>
      </w:r>
      <w:r w:rsidR="002802B6">
        <w:rPr>
          <w:rFonts w:ascii="Arial" w:eastAsia="Calibri" w:hAnsi="Arial" w:cs="Arial"/>
          <w:i/>
          <w:color w:val="000000"/>
          <w:sz w:val="24"/>
          <w:szCs w:val="24"/>
          <w:bdr w:val="none" w:sz="0" w:space="0" w:color="auto" w:frame="1"/>
          <w:lang w:val="en-GB"/>
        </w:rPr>
        <w:t>he Aftermarket also w</w:t>
      </w:r>
      <w:r w:rsidR="00BA635A">
        <w:rPr>
          <w:rFonts w:ascii="Arial" w:eastAsia="Calibri" w:hAnsi="Arial" w:cs="Arial"/>
          <w:i/>
          <w:color w:val="000000"/>
          <w:sz w:val="24"/>
          <w:szCs w:val="24"/>
          <w:bdr w:val="none" w:sz="0" w:space="0" w:color="auto" w:frame="1"/>
          <w:lang w:val="en-GB"/>
        </w:rPr>
        <w:t xml:space="preserve">itnessed growth of </w:t>
      </w:r>
      <w:r w:rsidR="004A79D5" w:rsidRPr="00BA635A">
        <w:rPr>
          <w:rFonts w:ascii="Arial" w:eastAsia="Calibri" w:hAnsi="Arial" w:cs="Arial"/>
          <w:i/>
          <w:color w:val="000000"/>
          <w:sz w:val="24"/>
          <w:szCs w:val="24"/>
          <w:bdr w:val="none" w:sz="0" w:space="0" w:color="auto" w:frame="1"/>
          <w:lang w:val="en-GB"/>
        </w:rPr>
        <w:t xml:space="preserve">4 per cent </w:t>
      </w:r>
      <w:r w:rsidR="004A79D5">
        <w:rPr>
          <w:rFonts w:ascii="Arial" w:eastAsia="Calibri" w:hAnsi="Arial" w:cs="Arial"/>
          <w:i/>
          <w:color w:val="000000"/>
          <w:sz w:val="24"/>
          <w:szCs w:val="24"/>
          <w:bdr w:val="none" w:sz="0" w:space="0" w:color="auto" w:frame="1"/>
          <w:lang w:val="en-GB"/>
        </w:rPr>
        <w:t xml:space="preserve">scaling to </w:t>
      </w:r>
      <w:r w:rsidR="00BA635A" w:rsidRPr="00BA635A">
        <w:rPr>
          <w:rFonts w:ascii="Arial" w:eastAsia="Calibri" w:hAnsi="Arial" w:cs="Arial"/>
          <w:i/>
          <w:color w:val="000000"/>
          <w:sz w:val="24"/>
          <w:szCs w:val="24"/>
          <w:bdr w:val="none" w:sz="0" w:space="0" w:color="auto" w:frame="1"/>
          <w:lang w:val="en-GB"/>
        </w:rPr>
        <w:t>Rs.35,096 crore (USD</w:t>
      </w:r>
      <w:r w:rsidR="00402555">
        <w:rPr>
          <w:rFonts w:ascii="Arial" w:eastAsia="Calibri" w:hAnsi="Arial" w:cs="Arial"/>
          <w:i/>
          <w:color w:val="000000"/>
          <w:sz w:val="24"/>
          <w:szCs w:val="24"/>
          <w:bdr w:val="none" w:sz="0" w:space="0" w:color="auto" w:frame="1"/>
          <w:lang w:val="en-GB"/>
        </w:rPr>
        <w:t xml:space="preserve"> </w:t>
      </w:r>
      <w:r w:rsidR="00BA635A" w:rsidRPr="00BA635A">
        <w:rPr>
          <w:rFonts w:ascii="Arial" w:eastAsia="Calibri" w:hAnsi="Arial" w:cs="Arial"/>
          <w:i/>
          <w:color w:val="000000"/>
          <w:sz w:val="24"/>
          <w:szCs w:val="24"/>
          <w:bdr w:val="none" w:sz="0" w:space="0" w:color="auto" w:frame="1"/>
          <w:lang w:val="en-GB"/>
        </w:rPr>
        <w:t>5.1 billion)</w:t>
      </w:r>
      <w:r w:rsidR="00DB1333">
        <w:rPr>
          <w:rFonts w:ascii="Arial" w:eastAsia="Calibri" w:hAnsi="Arial" w:cs="Arial"/>
          <w:i/>
          <w:color w:val="000000"/>
          <w:sz w:val="24"/>
          <w:szCs w:val="24"/>
          <w:bdr w:val="none" w:sz="0" w:space="0" w:color="auto" w:frame="1"/>
          <w:lang w:val="en-GB"/>
        </w:rPr>
        <w:t xml:space="preserve"> however, sales to OEMs </w:t>
      </w:r>
      <w:r w:rsidR="00A3707C">
        <w:rPr>
          <w:rFonts w:ascii="Arial" w:eastAsia="Calibri" w:hAnsi="Arial" w:cs="Arial"/>
          <w:i/>
          <w:color w:val="000000"/>
          <w:sz w:val="24"/>
          <w:szCs w:val="24"/>
          <w:bdr w:val="none" w:sz="0" w:space="0" w:color="auto" w:frame="1"/>
          <w:lang w:val="en-GB"/>
        </w:rPr>
        <w:t>in the domestic market at Rs.1,50,743 crore (USD 22 billion)</w:t>
      </w:r>
      <w:r w:rsidR="00DB1333">
        <w:rPr>
          <w:rFonts w:ascii="Arial" w:eastAsia="Calibri" w:hAnsi="Arial" w:cs="Arial"/>
          <w:i/>
          <w:color w:val="000000"/>
          <w:sz w:val="24"/>
          <w:szCs w:val="24"/>
          <w:bdr w:val="none" w:sz="0" w:space="0" w:color="auto" w:frame="1"/>
          <w:lang w:val="en-GB"/>
        </w:rPr>
        <w:t xml:space="preserve"> declined 15.2 per cent</w:t>
      </w:r>
      <w:r w:rsidRPr="0031420B">
        <w:rPr>
          <w:rFonts w:ascii="Arial" w:eastAsia="Calibri" w:hAnsi="Arial" w:cs="Arial"/>
          <w:i/>
          <w:color w:val="000000"/>
          <w:sz w:val="24"/>
          <w:szCs w:val="24"/>
          <w:bdr w:val="none" w:sz="0" w:space="0" w:color="auto" w:frame="1"/>
          <w:lang w:val="en-GB"/>
        </w:rPr>
        <w:t>”.</w:t>
      </w:r>
    </w:p>
    <w:p w14:paraId="37CD584C" w14:textId="77777777" w:rsidR="0013401C" w:rsidRPr="0031420B" w:rsidRDefault="0013401C" w:rsidP="00292D49">
      <w:pPr>
        <w:jc w:val="both"/>
        <w:rPr>
          <w:rFonts w:ascii="Arial" w:eastAsia="Calibri" w:hAnsi="Arial" w:cs="Arial"/>
          <w:i/>
          <w:color w:val="000000"/>
          <w:sz w:val="24"/>
          <w:szCs w:val="24"/>
          <w:bdr w:val="none" w:sz="0" w:space="0" w:color="auto" w:frame="1"/>
          <w:lang w:val="en-GB"/>
        </w:rPr>
      </w:pPr>
    </w:p>
    <w:p w14:paraId="5BC13346" w14:textId="4FE8B5CC" w:rsidR="00EE3EC4" w:rsidRPr="0031420B" w:rsidRDefault="00284408" w:rsidP="0013401C">
      <w:pPr>
        <w:jc w:val="both"/>
        <w:rPr>
          <w:rFonts w:ascii="Arial" w:eastAsia="Calibri" w:hAnsi="Arial" w:cs="Arial"/>
          <w:i/>
          <w:color w:val="000000"/>
          <w:sz w:val="24"/>
          <w:szCs w:val="24"/>
          <w:bdr w:val="none" w:sz="0" w:space="0" w:color="auto" w:frame="1"/>
          <w:lang w:val="en-GB"/>
        </w:rPr>
      </w:pPr>
      <w:r>
        <w:rPr>
          <w:rFonts w:ascii="Arial" w:eastAsia="Calibri" w:hAnsi="Arial" w:cs="Arial"/>
          <w:color w:val="000000"/>
          <w:sz w:val="24"/>
          <w:szCs w:val="24"/>
          <w:bdr w:val="none" w:sz="0" w:space="0" w:color="auto" w:frame="1"/>
          <w:lang w:val="en-GB"/>
        </w:rPr>
        <w:t>Sharing his insights on the downturn in the</w:t>
      </w:r>
      <w:r w:rsidR="00F01F35">
        <w:rPr>
          <w:rFonts w:ascii="Arial" w:eastAsia="Calibri" w:hAnsi="Arial" w:cs="Arial"/>
          <w:color w:val="000000"/>
          <w:sz w:val="24"/>
          <w:szCs w:val="24"/>
          <w:bdr w:val="none" w:sz="0" w:space="0" w:color="auto" w:frame="1"/>
          <w:lang w:val="en-GB"/>
        </w:rPr>
        <w:t xml:space="preserve"> </w:t>
      </w:r>
      <w:r>
        <w:rPr>
          <w:rFonts w:ascii="Arial" w:eastAsia="Calibri" w:hAnsi="Arial" w:cs="Arial"/>
          <w:color w:val="000000"/>
          <w:sz w:val="24"/>
          <w:szCs w:val="24"/>
          <w:bdr w:val="none" w:sz="0" w:space="0" w:color="auto" w:frame="1"/>
          <w:lang w:val="en-GB"/>
        </w:rPr>
        <w:t>auto</w:t>
      </w:r>
      <w:r w:rsidR="00BA7FDE">
        <w:rPr>
          <w:rFonts w:ascii="Arial" w:eastAsia="Calibri" w:hAnsi="Arial" w:cs="Arial"/>
          <w:color w:val="000000"/>
          <w:sz w:val="24"/>
          <w:szCs w:val="24"/>
          <w:bdr w:val="none" w:sz="0" w:space="0" w:color="auto" w:frame="1"/>
          <w:lang w:val="en-GB"/>
        </w:rPr>
        <w:t xml:space="preserve"> component</w:t>
      </w:r>
      <w:r>
        <w:rPr>
          <w:rFonts w:ascii="Arial" w:eastAsia="Calibri" w:hAnsi="Arial" w:cs="Arial"/>
          <w:color w:val="000000"/>
          <w:sz w:val="24"/>
          <w:szCs w:val="24"/>
          <w:bdr w:val="none" w:sz="0" w:space="0" w:color="auto" w:frame="1"/>
          <w:lang w:val="en-GB"/>
        </w:rPr>
        <w:t xml:space="preserve"> </w:t>
      </w:r>
      <w:r w:rsidR="00C32016" w:rsidRPr="0031420B">
        <w:rPr>
          <w:rFonts w:ascii="Arial" w:eastAsia="Calibri" w:hAnsi="Arial" w:cs="Arial"/>
          <w:color w:val="000000"/>
          <w:sz w:val="24"/>
          <w:szCs w:val="24"/>
          <w:bdr w:val="none" w:sz="0" w:space="0" w:color="auto" w:frame="1"/>
          <w:lang w:val="en-GB"/>
        </w:rPr>
        <w:t>industry</w:t>
      </w:r>
      <w:r w:rsidR="0013401C" w:rsidRPr="0031420B">
        <w:rPr>
          <w:rFonts w:ascii="Arial" w:eastAsia="Calibri" w:hAnsi="Arial" w:cs="Arial"/>
          <w:b/>
          <w:color w:val="000000"/>
          <w:sz w:val="24"/>
          <w:szCs w:val="24"/>
          <w:bdr w:val="none" w:sz="0" w:space="0" w:color="auto" w:frame="1"/>
          <w:lang w:val="en-GB"/>
        </w:rPr>
        <w:t xml:space="preserve">, </w:t>
      </w:r>
      <w:r>
        <w:rPr>
          <w:rFonts w:ascii="Arial" w:eastAsia="Calibri" w:hAnsi="Arial" w:cs="Arial"/>
          <w:b/>
          <w:color w:val="000000"/>
          <w:sz w:val="24"/>
          <w:szCs w:val="24"/>
          <w:bdr w:val="none" w:sz="0" w:space="0" w:color="auto" w:frame="1"/>
          <w:lang w:val="en-GB"/>
        </w:rPr>
        <w:t>Deepak Ja</w:t>
      </w:r>
      <w:r w:rsidR="00E53727">
        <w:rPr>
          <w:rFonts w:ascii="Arial" w:eastAsia="Calibri" w:hAnsi="Arial" w:cs="Arial"/>
          <w:b/>
          <w:color w:val="000000"/>
          <w:sz w:val="24"/>
          <w:szCs w:val="24"/>
          <w:bdr w:val="none" w:sz="0" w:space="0" w:color="auto" w:frame="1"/>
          <w:lang w:val="en-GB"/>
        </w:rPr>
        <w:t>i</w:t>
      </w:r>
      <w:r>
        <w:rPr>
          <w:rFonts w:ascii="Arial" w:eastAsia="Calibri" w:hAnsi="Arial" w:cs="Arial"/>
          <w:b/>
          <w:color w:val="000000"/>
          <w:sz w:val="24"/>
          <w:szCs w:val="24"/>
          <w:bdr w:val="none" w:sz="0" w:space="0" w:color="auto" w:frame="1"/>
          <w:lang w:val="en-GB"/>
        </w:rPr>
        <w:t>n</w:t>
      </w:r>
      <w:r w:rsidR="0013401C" w:rsidRPr="0031420B">
        <w:rPr>
          <w:rFonts w:ascii="Arial" w:eastAsia="Calibri" w:hAnsi="Arial" w:cs="Arial"/>
          <w:b/>
          <w:color w:val="000000"/>
          <w:sz w:val="24"/>
          <w:szCs w:val="24"/>
          <w:bdr w:val="none" w:sz="0" w:space="0" w:color="auto" w:frame="1"/>
          <w:lang w:val="en-GB"/>
        </w:rPr>
        <w:t>, President, ACMA</w:t>
      </w:r>
      <w:r w:rsidR="0013401C" w:rsidRPr="0031420B">
        <w:rPr>
          <w:rFonts w:ascii="Arial" w:eastAsia="Calibri" w:hAnsi="Arial" w:cs="Arial"/>
          <w:color w:val="000000"/>
          <w:sz w:val="24"/>
          <w:szCs w:val="24"/>
          <w:bdr w:val="none" w:sz="0" w:space="0" w:color="auto" w:frame="1"/>
          <w:lang w:val="en-GB"/>
        </w:rPr>
        <w:t xml:space="preserve"> said, </w:t>
      </w:r>
      <w:r w:rsidR="0013401C" w:rsidRPr="0031420B">
        <w:rPr>
          <w:rFonts w:ascii="Arial" w:eastAsia="Calibri" w:hAnsi="Arial" w:cs="Arial"/>
          <w:i/>
          <w:color w:val="000000"/>
          <w:sz w:val="24"/>
          <w:szCs w:val="24"/>
          <w:bdr w:val="none" w:sz="0" w:space="0" w:color="auto" w:frame="1"/>
          <w:lang w:val="en-GB"/>
        </w:rPr>
        <w:t>“</w:t>
      </w:r>
      <w:r w:rsidR="00C32016" w:rsidRPr="0031420B">
        <w:rPr>
          <w:rFonts w:ascii="Arial" w:eastAsia="Calibri" w:hAnsi="Arial" w:cs="Arial"/>
          <w:i/>
          <w:color w:val="000000"/>
          <w:sz w:val="24"/>
          <w:szCs w:val="24"/>
          <w:bdr w:val="none" w:sz="0" w:space="0" w:color="auto" w:frame="1"/>
          <w:lang w:val="en-GB"/>
        </w:rPr>
        <w:t xml:space="preserve">The </w:t>
      </w:r>
      <w:r w:rsidR="00BE39D8" w:rsidRPr="0031420B">
        <w:rPr>
          <w:rFonts w:ascii="Arial" w:eastAsia="Calibri" w:hAnsi="Arial" w:cs="Arial"/>
          <w:i/>
          <w:color w:val="000000"/>
          <w:sz w:val="24"/>
          <w:szCs w:val="24"/>
          <w:bdr w:val="none" w:sz="0" w:space="0" w:color="auto" w:frame="1"/>
          <w:lang w:val="en-GB"/>
        </w:rPr>
        <w:t xml:space="preserve">automotive industry </w:t>
      </w:r>
      <w:r w:rsidR="00A71B51">
        <w:rPr>
          <w:rFonts w:ascii="Arial" w:eastAsia="Calibri" w:hAnsi="Arial" w:cs="Arial"/>
          <w:i/>
          <w:color w:val="000000"/>
          <w:sz w:val="24"/>
          <w:szCs w:val="24"/>
          <w:bdr w:val="none" w:sz="0" w:space="0" w:color="auto" w:frame="1"/>
          <w:lang w:val="en-GB"/>
        </w:rPr>
        <w:t xml:space="preserve">is facing a </w:t>
      </w:r>
      <w:r w:rsidR="00E53727">
        <w:rPr>
          <w:rFonts w:ascii="Arial" w:eastAsia="Calibri" w:hAnsi="Arial" w:cs="Arial"/>
          <w:i/>
          <w:color w:val="000000"/>
          <w:sz w:val="24"/>
          <w:szCs w:val="24"/>
          <w:bdr w:val="none" w:sz="0" w:space="0" w:color="auto" w:frame="1"/>
          <w:lang w:val="en-GB"/>
        </w:rPr>
        <w:t>prolonged</w:t>
      </w:r>
      <w:r w:rsidR="00A71B51">
        <w:rPr>
          <w:rFonts w:ascii="Arial" w:eastAsia="Calibri" w:hAnsi="Arial" w:cs="Arial"/>
          <w:i/>
          <w:color w:val="000000"/>
          <w:sz w:val="24"/>
          <w:szCs w:val="24"/>
          <w:bdr w:val="none" w:sz="0" w:space="0" w:color="auto" w:frame="1"/>
          <w:lang w:val="en-GB"/>
        </w:rPr>
        <w:t xml:space="preserve"> slow</w:t>
      </w:r>
      <w:r w:rsidR="00BE39D8" w:rsidRPr="0031420B">
        <w:rPr>
          <w:rFonts w:ascii="Arial" w:eastAsia="Calibri" w:hAnsi="Arial" w:cs="Arial"/>
          <w:i/>
          <w:color w:val="000000"/>
          <w:sz w:val="24"/>
          <w:szCs w:val="24"/>
          <w:bdr w:val="none" w:sz="0" w:space="0" w:color="auto" w:frame="1"/>
          <w:lang w:val="en-GB"/>
        </w:rPr>
        <w:t xml:space="preserve">down. The vehicle sales in all </w:t>
      </w:r>
      <w:r w:rsidR="00EE3EC4" w:rsidRPr="0031420B">
        <w:rPr>
          <w:rFonts w:ascii="Arial" w:eastAsia="Calibri" w:hAnsi="Arial" w:cs="Arial"/>
          <w:i/>
          <w:color w:val="000000"/>
          <w:sz w:val="24"/>
          <w:szCs w:val="24"/>
          <w:bdr w:val="none" w:sz="0" w:space="0" w:color="auto" w:frame="1"/>
          <w:lang w:val="en-GB"/>
        </w:rPr>
        <w:t>segments have</w:t>
      </w:r>
      <w:r w:rsidR="00BE39D8" w:rsidRPr="0031420B">
        <w:rPr>
          <w:rFonts w:ascii="Arial" w:eastAsia="Calibri" w:hAnsi="Arial" w:cs="Arial"/>
          <w:i/>
          <w:color w:val="000000"/>
          <w:sz w:val="24"/>
          <w:szCs w:val="24"/>
          <w:bdr w:val="none" w:sz="0" w:space="0" w:color="auto" w:frame="1"/>
          <w:lang w:val="en-GB"/>
        </w:rPr>
        <w:t xml:space="preserve"> continued to </w:t>
      </w:r>
      <w:r w:rsidR="00EE3EC4" w:rsidRPr="0031420B">
        <w:rPr>
          <w:rFonts w:ascii="Arial" w:eastAsia="Calibri" w:hAnsi="Arial" w:cs="Arial"/>
          <w:i/>
          <w:color w:val="000000"/>
          <w:sz w:val="24"/>
          <w:szCs w:val="24"/>
          <w:bdr w:val="none" w:sz="0" w:space="0" w:color="auto" w:frame="1"/>
          <w:lang w:val="en-GB"/>
        </w:rPr>
        <w:t>plummet</w:t>
      </w:r>
      <w:r w:rsidR="00BE39D8" w:rsidRPr="0031420B">
        <w:rPr>
          <w:rFonts w:ascii="Arial" w:eastAsia="Calibri" w:hAnsi="Arial" w:cs="Arial"/>
          <w:i/>
          <w:color w:val="000000"/>
          <w:sz w:val="24"/>
          <w:szCs w:val="24"/>
          <w:bdr w:val="none" w:sz="0" w:space="0" w:color="auto" w:frame="1"/>
          <w:lang w:val="en-GB"/>
        </w:rPr>
        <w:t xml:space="preserve"> for the </w:t>
      </w:r>
      <w:r w:rsidR="00030233">
        <w:rPr>
          <w:rFonts w:ascii="Arial" w:eastAsia="Calibri" w:hAnsi="Arial" w:cs="Arial"/>
          <w:i/>
          <w:color w:val="000000"/>
          <w:sz w:val="24"/>
          <w:szCs w:val="24"/>
          <w:bdr w:val="none" w:sz="0" w:space="0" w:color="auto" w:frame="1"/>
          <w:lang w:val="en-GB"/>
        </w:rPr>
        <w:t xml:space="preserve">last </w:t>
      </w:r>
      <w:r>
        <w:rPr>
          <w:rFonts w:ascii="Arial" w:eastAsia="Calibri" w:hAnsi="Arial" w:cs="Arial"/>
          <w:i/>
          <w:color w:val="000000"/>
          <w:sz w:val="24"/>
          <w:szCs w:val="24"/>
          <w:bdr w:val="none" w:sz="0" w:space="0" w:color="auto" w:frame="1"/>
          <w:lang w:val="en-GB"/>
        </w:rPr>
        <w:t>one year</w:t>
      </w:r>
      <w:r w:rsidR="00BE39D8" w:rsidRPr="0031420B">
        <w:rPr>
          <w:rFonts w:ascii="Arial" w:eastAsia="Calibri" w:hAnsi="Arial" w:cs="Arial"/>
          <w:i/>
          <w:color w:val="000000"/>
          <w:sz w:val="24"/>
          <w:szCs w:val="24"/>
          <w:bdr w:val="none" w:sz="0" w:space="0" w:color="auto" w:frame="1"/>
          <w:lang w:val="en-GB"/>
        </w:rPr>
        <w:t xml:space="preserve">. Considering the auto </w:t>
      </w:r>
      <w:r w:rsidR="00EE3EC4" w:rsidRPr="0031420B">
        <w:rPr>
          <w:rFonts w:ascii="Arial" w:eastAsia="Calibri" w:hAnsi="Arial" w:cs="Arial"/>
          <w:i/>
          <w:color w:val="000000"/>
          <w:sz w:val="24"/>
          <w:szCs w:val="24"/>
          <w:bdr w:val="none" w:sz="0" w:space="0" w:color="auto" w:frame="1"/>
          <w:lang w:val="en-GB"/>
        </w:rPr>
        <w:t>component</w:t>
      </w:r>
      <w:r w:rsidR="00BE39D8" w:rsidRPr="0031420B">
        <w:rPr>
          <w:rFonts w:ascii="Arial" w:eastAsia="Calibri" w:hAnsi="Arial" w:cs="Arial"/>
          <w:i/>
          <w:color w:val="000000"/>
          <w:sz w:val="24"/>
          <w:szCs w:val="24"/>
          <w:bdr w:val="none" w:sz="0" w:space="0" w:color="auto" w:frame="1"/>
          <w:lang w:val="en-GB"/>
        </w:rPr>
        <w:t xml:space="preserve"> industry grows on the back of the vehicle industry, a current </w:t>
      </w:r>
      <w:r w:rsidR="0024525B">
        <w:rPr>
          <w:rFonts w:ascii="Arial" w:eastAsia="Calibri" w:hAnsi="Arial" w:cs="Arial"/>
          <w:i/>
          <w:color w:val="000000"/>
          <w:sz w:val="24"/>
          <w:szCs w:val="24"/>
          <w:bdr w:val="none" w:sz="0" w:space="0" w:color="auto" w:frame="1"/>
          <w:lang w:val="en-GB"/>
        </w:rPr>
        <w:t>15 to 20</w:t>
      </w:r>
      <w:r w:rsidR="00BE39D8" w:rsidRPr="0031420B">
        <w:rPr>
          <w:rFonts w:ascii="Arial" w:eastAsia="Calibri" w:hAnsi="Arial" w:cs="Arial"/>
          <w:i/>
          <w:color w:val="000000"/>
          <w:sz w:val="24"/>
          <w:szCs w:val="24"/>
          <w:bdr w:val="none" w:sz="0" w:space="0" w:color="auto" w:frame="1"/>
          <w:lang w:val="en-GB"/>
        </w:rPr>
        <w:t xml:space="preserve"> per</w:t>
      </w:r>
      <w:r w:rsidR="00EE3EC4" w:rsidRPr="0031420B">
        <w:rPr>
          <w:rFonts w:ascii="Arial" w:eastAsia="Calibri" w:hAnsi="Arial" w:cs="Arial"/>
          <w:i/>
          <w:color w:val="000000"/>
          <w:sz w:val="24"/>
          <w:szCs w:val="24"/>
          <w:bdr w:val="none" w:sz="0" w:space="0" w:color="auto" w:frame="1"/>
          <w:lang w:val="en-GB"/>
        </w:rPr>
        <w:t xml:space="preserve"> </w:t>
      </w:r>
      <w:r w:rsidR="00BE39D8" w:rsidRPr="0031420B">
        <w:rPr>
          <w:rFonts w:ascii="Arial" w:eastAsia="Calibri" w:hAnsi="Arial" w:cs="Arial"/>
          <w:i/>
          <w:color w:val="000000"/>
          <w:sz w:val="24"/>
          <w:szCs w:val="24"/>
          <w:bdr w:val="none" w:sz="0" w:space="0" w:color="auto" w:frame="1"/>
          <w:lang w:val="en-GB"/>
        </w:rPr>
        <w:t>cent cut in vehicle production h</w:t>
      </w:r>
      <w:r w:rsidR="00EE3EC4" w:rsidRPr="0031420B">
        <w:rPr>
          <w:rFonts w:ascii="Arial" w:eastAsia="Calibri" w:hAnsi="Arial" w:cs="Arial"/>
          <w:i/>
          <w:color w:val="000000"/>
          <w:sz w:val="24"/>
          <w:szCs w:val="24"/>
          <w:bdr w:val="none" w:sz="0" w:space="0" w:color="auto" w:frame="1"/>
          <w:lang w:val="en-GB"/>
        </w:rPr>
        <w:t>a</w:t>
      </w:r>
      <w:r w:rsidR="00BE39D8" w:rsidRPr="0031420B">
        <w:rPr>
          <w:rFonts w:ascii="Arial" w:eastAsia="Calibri" w:hAnsi="Arial" w:cs="Arial"/>
          <w:i/>
          <w:color w:val="000000"/>
          <w:sz w:val="24"/>
          <w:szCs w:val="24"/>
          <w:bdr w:val="none" w:sz="0" w:space="0" w:color="auto" w:frame="1"/>
          <w:lang w:val="en-GB"/>
        </w:rPr>
        <w:t xml:space="preserve">s </w:t>
      </w:r>
      <w:r>
        <w:rPr>
          <w:rFonts w:ascii="Arial" w:eastAsia="Calibri" w:hAnsi="Arial" w:cs="Arial"/>
          <w:i/>
          <w:color w:val="000000"/>
          <w:sz w:val="24"/>
          <w:szCs w:val="24"/>
          <w:bdr w:val="none" w:sz="0" w:space="0" w:color="auto" w:frame="1"/>
          <w:lang w:val="en-GB"/>
        </w:rPr>
        <w:t xml:space="preserve">inter-alia adversely impacted the auto components industry performance and investments. </w:t>
      </w:r>
      <w:r w:rsidR="00E53727">
        <w:rPr>
          <w:rFonts w:ascii="Arial" w:eastAsia="Calibri" w:hAnsi="Arial" w:cs="Arial"/>
          <w:i/>
          <w:color w:val="000000"/>
          <w:sz w:val="24"/>
          <w:szCs w:val="24"/>
          <w:bdr w:val="none" w:sz="0" w:space="0" w:color="auto" w:frame="1"/>
          <w:lang w:val="en-GB"/>
        </w:rPr>
        <w:t>Going forward</w:t>
      </w:r>
      <w:r w:rsidR="00BA7FDE">
        <w:rPr>
          <w:rFonts w:ascii="Arial" w:eastAsia="Calibri" w:hAnsi="Arial" w:cs="Arial"/>
          <w:i/>
          <w:color w:val="000000"/>
          <w:sz w:val="24"/>
          <w:szCs w:val="24"/>
          <w:bdr w:val="none" w:sz="0" w:space="0" w:color="auto" w:frame="1"/>
          <w:lang w:val="en-GB"/>
        </w:rPr>
        <w:t xml:space="preserve">, </w:t>
      </w:r>
      <w:r w:rsidR="00E53727">
        <w:rPr>
          <w:rFonts w:ascii="Arial" w:eastAsia="Calibri" w:hAnsi="Arial" w:cs="Arial"/>
          <w:i/>
          <w:color w:val="000000"/>
          <w:sz w:val="24"/>
          <w:szCs w:val="24"/>
          <w:bdr w:val="none" w:sz="0" w:space="0" w:color="auto" w:frame="1"/>
          <w:lang w:val="en-GB"/>
        </w:rPr>
        <w:t xml:space="preserve">with transition to </w:t>
      </w:r>
      <w:r w:rsidR="00E53727">
        <w:rPr>
          <w:rFonts w:ascii="Arial" w:eastAsia="Calibri" w:hAnsi="Arial" w:cs="Arial"/>
          <w:i/>
          <w:color w:val="000000"/>
          <w:sz w:val="24"/>
          <w:szCs w:val="24"/>
          <w:bdr w:val="none" w:sz="0" w:space="0" w:color="auto" w:frame="1"/>
          <w:lang w:val="en-GB"/>
        </w:rPr>
        <w:t>BSVI</w:t>
      </w:r>
      <w:r w:rsidR="00E53727">
        <w:rPr>
          <w:rFonts w:ascii="Arial" w:eastAsia="Calibri" w:hAnsi="Arial" w:cs="Arial"/>
          <w:i/>
          <w:color w:val="000000"/>
          <w:sz w:val="24"/>
          <w:szCs w:val="24"/>
          <w:bdr w:val="none" w:sz="0" w:space="0" w:color="auto" w:frame="1"/>
          <w:lang w:val="en-GB"/>
        </w:rPr>
        <w:t xml:space="preserve"> and implementation of safety norms, the value-addition from the component industry is expected to progressively increase</w:t>
      </w:r>
      <w:r w:rsidR="00EE3EC4" w:rsidRPr="0031420B">
        <w:rPr>
          <w:rFonts w:ascii="Arial" w:eastAsia="Calibri" w:hAnsi="Arial" w:cs="Arial"/>
          <w:i/>
          <w:color w:val="000000"/>
          <w:sz w:val="24"/>
          <w:szCs w:val="24"/>
          <w:bdr w:val="none" w:sz="0" w:space="0" w:color="auto" w:frame="1"/>
          <w:lang w:val="en-GB"/>
        </w:rPr>
        <w:t>.”</w:t>
      </w:r>
      <w:r w:rsidR="003D41BE">
        <w:rPr>
          <w:rFonts w:ascii="Arial" w:eastAsia="Calibri" w:hAnsi="Arial" w:cs="Arial"/>
          <w:i/>
          <w:color w:val="000000"/>
          <w:sz w:val="24"/>
          <w:szCs w:val="24"/>
          <w:bdr w:val="none" w:sz="0" w:space="0" w:color="auto" w:frame="1"/>
          <w:lang w:val="en-GB"/>
        </w:rPr>
        <w:t xml:space="preserve"> </w:t>
      </w:r>
    </w:p>
    <w:p w14:paraId="1DD8F234" w14:textId="77777777" w:rsidR="00C32016" w:rsidRPr="0031420B" w:rsidRDefault="00C32016" w:rsidP="0013401C">
      <w:pPr>
        <w:jc w:val="both"/>
        <w:rPr>
          <w:rFonts w:ascii="Arial" w:eastAsia="Calibri" w:hAnsi="Arial" w:cs="Arial"/>
          <w:i/>
          <w:color w:val="000000"/>
          <w:sz w:val="24"/>
          <w:szCs w:val="24"/>
          <w:bdr w:val="none" w:sz="0" w:space="0" w:color="auto" w:frame="1"/>
          <w:lang w:val="en-GB"/>
        </w:rPr>
      </w:pPr>
    </w:p>
    <w:p w14:paraId="26D06C57" w14:textId="77777777" w:rsidR="0024525B" w:rsidRDefault="00284408" w:rsidP="0013401C">
      <w:pPr>
        <w:jc w:val="both"/>
        <w:rPr>
          <w:rFonts w:ascii="Arial" w:eastAsia="Calibri" w:hAnsi="Arial" w:cs="Arial"/>
          <w:color w:val="000000"/>
          <w:sz w:val="24"/>
          <w:szCs w:val="24"/>
          <w:bdr w:val="none" w:sz="0" w:space="0" w:color="auto" w:frame="1"/>
          <w:lang w:val="en-GB"/>
        </w:rPr>
      </w:pPr>
      <w:r>
        <w:rPr>
          <w:rFonts w:ascii="Arial" w:eastAsia="Calibri" w:hAnsi="Arial" w:cs="Arial"/>
          <w:color w:val="000000"/>
          <w:sz w:val="24"/>
          <w:szCs w:val="24"/>
          <w:bdr w:val="none" w:sz="0" w:space="0" w:color="auto" w:frame="1"/>
          <w:lang w:val="en-GB"/>
        </w:rPr>
        <w:t>S</w:t>
      </w:r>
      <w:r w:rsidR="0024525B">
        <w:rPr>
          <w:rFonts w:ascii="Arial" w:eastAsia="Calibri" w:hAnsi="Arial" w:cs="Arial"/>
          <w:color w:val="000000"/>
          <w:sz w:val="24"/>
          <w:szCs w:val="24"/>
          <w:bdr w:val="none" w:sz="0" w:space="0" w:color="auto" w:frame="1"/>
          <w:lang w:val="en-GB"/>
        </w:rPr>
        <w:t xml:space="preserve">ubdued </w:t>
      </w:r>
      <w:r>
        <w:rPr>
          <w:rFonts w:ascii="Arial" w:eastAsia="Calibri" w:hAnsi="Arial" w:cs="Arial"/>
          <w:color w:val="000000"/>
          <w:sz w:val="24"/>
          <w:szCs w:val="24"/>
          <w:bdr w:val="none" w:sz="0" w:space="0" w:color="auto" w:frame="1"/>
          <w:lang w:val="en-GB"/>
        </w:rPr>
        <w:t xml:space="preserve">vehicle </w:t>
      </w:r>
      <w:r w:rsidR="0024525B">
        <w:rPr>
          <w:rFonts w:ascii="Arial" w:eastAsia="Calibri" w:hAnsi="Arial" w:cs="Arial"/>
          <w:color w:val="000000"/>
          <w:sz w:val="24"/>
          <w:szCs w:val="24"/>
          <w:bdr w:val="none" w:sz="0" w:space="0" w:color="auto" w:frame="1"/>
          <w:lang w:val="en-GB"/>
        </w:rPr>
        <w:t xml:space="preserve">demand, recent investments made for transition from BSIV to BSVI, </w:t>
      </w:r>
      <w:r>
        <w:rPr>
          <w:rFonts w:ascii="Arial" w:eastAsia="Calibri" w:hAnsi="Arial" w:cs="Arial"/>
          <w:color w:val="000000"/>
          <w:sz w:val="24"/>
          <w:szCs w:val="24"/>
          <w:bdr w:val="none" w:sz="0" w:space="0" w:color="auto" w:frame="1"/>
          <w:lang w:val="en-GB"/>
        </w:rPr>
        <w:t xml:space="preserve">liquidity crunch, </w:t>
      </w:r>
      <w:r w:rsidR="0024525B">
        <w:rPr>
          <w:rFonts w:ascii="Arial" w:eastAsia="Calibri" w:hAnsi="Arial" w:cs="Arial"/>
          <w:color w:val="000000"/>
          <w:sz w:val="24"/>
          <w:szCs w:val="24"/>
          <w:bdr w:val="none" w:sz="0" w:space="0" w:color="auto" w:frame="1"/>
          <w:lang w:val="en-GB"/>
        </w:rPr>
        <w:t>lack of a clarity on policy for electrification</w:t>
      </w:r>
      <w:r w:rsidR="00347898">
        <w:rPr>
          <w:rFonts w:ascii="Arial" w:eastAsia="Calibri" w:hAnsi="Arial" w:cs="Arial"/>
          <w:color w:val="000000"/>
          <w:sz w:val="24"/>
          <w:szCs w:val="24"/>
          <w:bdr w:val="none" w:sz="0" w:space="0" w:color="auto" w:frame="1"/>
          <w:lang w:val="en-GB"/>
        </w:rPr>
        <w:t xml:space="preserve"> of vehicles</w:t>
      </w:r>
      <w:r w:rsidR="0024525B">
        <w:rPr>
          <w:rFonts w:ascii="Arial" w:eastAsia="Calibri" w:hAnsi="Arial" w:cs="Arial"/>
          <w:color w:val="000000"/>
          <w:sz w:val="24"/>
          <w:szCs w:val="24"/>
          <w:bdr w:val="none" w:sz="0" w:space="0" w:color="auto" w:frame="1"/>
          <w:lang w:val="en-GB"/>
        </w:rPr>
        <w:t xml:space="preserve">, </w:t>
      </w:r>
      <w:r>
        <w:rPr>
          <w:rFonts w:ascii="Arial" w:eastAsia="Calibri" w:hAnsi="Arial" w:cs="Arial"/>
          <w:color w:val="000000"/>
          <w:sz w:val="24"/>
          <w:szCs w:val="24"/>
          <w:bdr w:val="none" w:sz="0" w:space="0" w:color="auto" w:frame="1"/>
          <w:lang w:val="en-GB"/>
        </w:rPr>
        <w:t xml:space="preserve">among others, </w:t>
      </w:r>
      <w:r w:rsidR="0024525B">
        <w:rPr>
          <w:rFonts w:ascii="Arial" w:eastAsia="Calibri" w:hAnsi="Arial" w:cs="Arial"/>
          <w:color w:val="000000"/>
          <w:sz w:val="24"/>
          <w:szCs w:val="24"/>
          <w:bdr w:val="none" w:sz="0" w:space="0" w:color="auto" w:frame="1"/>
          <w:lang w:val="en-GB"/>
        </w:rPr>
        <w:t>ha</w:t>
      </w:r>
      <w:r w:rsidR="00BA7FDE">
        <w:rPr>
          <w:rFonts w:ascii="Arial" w:eastAsia="Calibri" w:hAnsi="Arial" w:cs="Arial"/>
          <w:color w:val="000000"/>
          <w:sz w:val="24"/>
          <w:szCs w:val="24"/>
          <w:bdr w:val="none" w:sz="0" w:space="0" w:color="auto" w:frame="1"/>
          <w:lang w:val="en-GB"/>
        </w:rPr>
        <w:t>ve also</w:t>
      </w:r>
      <w:r w:rsidR="0024525B">
        <w:rPr>
          <w:rFonts w:ascii="Arial" w:eastAsia="Calibri" w:hAnsi="Arial" w:cs="Arial"/>
          <w:color w:val="000000"/>
          <w:sz w:val="24"/>
          <w:szCs w:val="24"/>
          <w:bdr w:val="none" w:sz="0" w:space="0" w:color="auto" w:frame="1"/>
          <w:lang w:val="en-GB"/>
        </w:rPr>
        <w:t xml:space="preserve"> </w:t>
      </w:r>
      <w:r>
        <w:rPr>
          <w:rFonts w:ascii="Arial" w:eastAsia="Calibri" w:hAnsi="Arial" w:cs="Arial"/>
          <w:color w:val="000000"/>
          <w:sz w:val="24"/>
          <w:szCs w:val="24"/>
          <w:bdr w:val="none" w:sz="0" w:space="0" w:color="auto" w:frame="1"/>
          <w:lang w:val="en-GB"/>
        </w:rPr>
        <w:t>had an adverse impact on the expansion plans of the component sector.</w:t>
      </w:r>
    </w:p>
    <w:p w14:paraId="24D908F8" w14:textId="77777777" w:rsidR="00284408" w:rsidRDefault="00284408" w:rsidP="0013401C">
      <w:pPr>
        <w:jc w:val="both"/>
        <w:rPr>
          <w:rFonts w:ascii="Arial" w:eastAsia="Calibri" w:hAnsi="Arial" w:cs="Arial"/>
          <w:color w:val="000000"/>
          <w:sz w:val="24"/>
          <w:szCs w:val="24"/>
          <w:bdr w:val="none" w:sz="0" w:space="0" w:color="auto" w:frame="1"/>
          <w:lang w:val="en-GB"/>
        </w:rPr>
      </w:pPr>
    </w:p>
    <w:p w14:paraId="3539D0E2" w14:textId="78A8E2C3" w:rsidR="00B87B12" w:rsidRDefault="00BA7FDE" w:rsidP="0013401C">
      <w:pPr>
        <w:jc w:val="both"/>
        <w:rPr>
          <w:rFonts w:ascii="Arial" w:eastAsia="Calibri" w:hAnsi="Arial" w:cs="Arial"/>
          <w:i/>
          <w:color w:val="000000"/>
          <w:sz w:val="24"/>
          <w:szCs w:val="24"/>
          <w:bdr w:val="none" w:sz="0" w:space="0" w:color="auto" w:frame="1"/>
          <w:lang w:val="en-GB"/>
        </w:rPr>
      </w:pPr>
      <w:r w:rsidRPr="001F16CF">
        <w:rPr>
          <w:rFonts w:ascii="Arial" w:eastAsia="Calibri" w:hAnsi="Arial" w:cs="Arial"/>
          <w:color w:val="000000"/>
          <w:sz w:val="24"/>
          <w:szCs w:val="24"/>
          <w:bdr w:val="none" w:sz="0" w:space="0" w:color="auto" w:frame="1"/>
          <w:lang w:val="en-GB"/>
        </w:rPr>
        <w:t xml:space="preserve">Speaking about the need for government intervention to sustain </w:t>
      </w:r>
      <w:r>
        <w:rPr>
          <w:rFonts w:ascii="Arial" w:eastAsia="Calibri" w:hAnsi="Arial" w:cs="Arial"/>
          <w:color w:val="000000"/>
          <w:sz w:val="24"/>
          <w:szCs w:val="24"/>
          <w:bdr w:val="none" w:sz="0" w:space="0" w:color="auto" w:frame="1"/>
          <w:lang w:val="en-GB"/>
        </w:rPr>
        <w:t xml:space="preserve">long-term </w:t>
      </w:r>
      <w:r w:rsidRPr="001F16CF">
        <w:rPr>
          <w:rFonts w:ascii="Arial" w:eastAsia="Calibri" w:hAnsi="Arial" w:cs="Arial"/>
          <w:color w:val="000000"/>
          <w:sz w:val="24"/>
          <w:szCs w:val="24"/>
          <w:bdr w:val="none" w:sz="0" w:space="0" w:color="auto" w:frame="1"/>
          <w:lang w:val="en-GB"/>
        </w:rPr>
        <w:t>growth in the Auto Component industry</w:t>
      </w:r>
      <w:r>
        <w:rPr>
          <w:rFonts w:ascii="Arial" w:eastAsia="Calibri" w:hAnsi="Arial" w:cs="Arial"/>
          <w:color w:val="000000"/>
          <w:sz w:val="24"/>
          <w:szCs w:val="24"/>
          <w:bdr w:val="none" w:sz="0" w:space="0" w:color="auto" w:frame="1"/>
          <w:lang w:val="en-GB"/>
        </w:rPr>
        <w:t xml:space="preserve">, </w:t>
      </w:r>
      <w:r w:rsidRPr="00BA7FDE">
        <w:rPr>
          <w:rFonts w:ascii="Arial" w:eastAsia="Calibri" w:hAnsi="Arial" w:cs="Arial"/>
          <w:b/>
          <w:bCs/>
          <w:color w:val="000000"/>
          <w:sz w:val="24"/>
          <w:szCs w:val="24"/>
          <w:bdr w:val="none" w:sz="0" w:space="0" w:color="auto" w:frame="1"/>
          <w:lang w:val="en-GB"/>
        </w:rPr>
        <w:t xml:space="preserve">Jain </w:t>
      </w:r>
      <w:r>
        <w:rPr>
          <w:rFonts w:ascii="Arial" w:eastAsia="Calibri" w:hAnsi="Arial" w:cs="Arial"/>
          <w:color w:val="000000"/>
          <w:sz w:val="24"/>
          <w:szCs w:val="24"/>
          <w:bdr w:val="none" w:sz="0" w:space="0" w:color="auto" w:frame="1"/>
          <w:lang w:val="en-GB"/>
        </w:rPr>
        <w:t>added</w:t>
      </w:r>
      <w:r w:rsidR="00284408">
        <w:rPr>
          <w:rFonts w:ascii="Arial" w:eastAsia="Calibri" w:hAnsi="Arial" w:cs="Arial"/>
          <w:i/>
          <w:color w:val="000000"/>
          <w:sz w:val="24"/>
          <w:szCs w:val="24"/>
          <w:bdr w:val="none" w:sz="0" w:space="0" w:color="auto" w:frame="1"/>
          <w:lang w:val="en-GB"/>
        </w:rPr>
        <w:t xml:space="preserve">, “One of the key </w:t>
      </w:r>
      <w:r w:rsidR="00E53727">
        <w:rPr>
          <w:rFonts w:ascii="Arial" w:eastAsia="Calibri" w:hAnsi="Arial" w:cs="Arial"/>
          <w:i/>
          <w:color w:val="000000"/>
          <w:sz w:val="24"/>
          <w:szCs w:val="24"/>
          <w:bdr w:val="none" w:sz="0" w:space="0" w:color="auto" w:frame="1"/>
          <w:lang w:val="en-GB"/>
        </w:rPr>
        <w:t>recommendations</w:t>
      </w:r>
      <w:r w:rsidR="00284408">
        <w:rPr>
          <w:rFonts w:ascii="Arial" w:eastAsia="Calibri" w:hAnsi="Arial" w:cs="Arial"/>
          <w:i/>
          <w:color w:val="000000"/>
          <w:sz w:val="24"/>
          <w:szCs w:val="24"/>
          <w:bdr w:val="none" w:sz="0" w:space="0" w:color="auto" w:frame="1"/>
          <w:lang w:val="en-GB"/>
        </w:rPr>
        <w:t xml:space="preserve"> of the industry has been a uniform 18% GST rate across the auto component sector; currently 60 per cent of the auto components attract 18 per cent GST rate, while the rest 40 per cent, majority of which are two-wheelers and tractor components, attract 28 per cent. The latter high rate has led to flourishing grey operations in the aftermarket. A benign rate of 18 per cent will not only ensure better compliance but will also ensure a larger tax base. </w:t>
      </w:r>
      <w:r w:rsidR="00284408" w:rsidRPr="00850930">
        <w:rPr>
          <w:rFonts w:ascii="Arial" w:eastAsia="Calibri" w:hAnsi="Arial" w:cs="Arial"/>
          <w:i/>
          <w:color w:val="000000"/>
          <w:sz w:val="24"/>
          <w:szCs w:val="24"/>
          <w:bdr w:val="none" w:sz="0" w:space="0" w:color="auto" w:frame="1"/>
          <w:lang w:val="en-GB"/>
        </w:rPr>
        <w:t xml:space="preserve"> </w:t>
      </w:r>
      <w:r w:rsidR="00E53727">
        <w:rPr>
          <w:rFonts w:ascii="Arial" w:eastAsia="Calibri" w:hAnsi="Arial" w:cs="Arial"/>
          <w:i/>
          <w:color w:val="000000"/>
          <w:sz w:val="24"/>
          <w:szCs w:val="24"/>
          <w:bdr w:val="none" w:sz="0" w:space="0" w:color="auto" w:frame="1"/>
          <w:lang w:val="en-GB"/>
        </w:rPr>
        <w:t xml:space="preserve">That apart, revision in the definition of the MSMEs from one based on investment in plant and machinery to that on turnover, has been a long-standing </w:t>
      </w:r>
      <w:r w:rsidR="004F774C">
        <w:rPr>
          <w:rFonts w:ascii="Arial" w:eastAsia="Calibri" w:hAnsi="Arial" w:cs="Arial"/>
          <w:i/>
          <w:color w:val="000000"/>
          <w:sz w:val="24"/>
          <w:szCs w:val="24"/>
          <w:bdr w:val="none" w:sz="0" w:space="0" w:color="auto" w:frame="1"/>
          <w:lang w:val="en-GB"/>
        </w:rPr>
        <w:t>request</w:t>
      </w:r>
      <w:r w:rsidR="00E53727">
        <w:rPr>
          <w:rFonts w:ascii="Arial" w:eastAsia="Calibri" w:hAnsi="Arial" w:cs="Arial"/>
          <w:i/>
          <w:color w:val="000000"/>
          <w:sz w:val="24"/>
          <w:szCs w:val="24"/>
          <w:bdr w:val="none" w:sz="0" w:space="0" w:color="auto" w:frame="1"/>
          <w:lang w:val="en-GB"/>
        </w:rPr>
        <w:t xml:space="preserve"> of the industry</w:t>
      </w:r>
      <w:r w:rsidR="00284408">
        <w:rPr>
          <w:rFonts w:ascii="Arial" w:eastAsia="Calibri" w:hAnsi="Arial" w:cs="Arial"/>
          <w:i/>
          <w:color w:val="000000"/>
          <w:sz w:val="24"/>
          <w:szCs w:val="24"/>
          <w:bdr w:val="none" w:sz="0" w:space="0" w:color="auto" w:frame="1"/>
          <w:lang w:val="en-GB"/>
        </w:rPr>
        <w:t>.</w:t>
      </w:r>
      <w:r w:rsidR="00E53727">
        <w:rPr>
          <w:rFonts w:ascii="Arial" w:eastAsia="Calibri" w:hAnsi="Arial" w:cs="Arial"/>
          <w:i/>
          <w:color w:val="000000"/>
          <w:sz w:val="24"/>
          <w:szCs w:val="24"/>
          <w:bdr w:val="none" w:sz="0" w:space="0" w:color="auto" w:frame="1"/>
          <w:lang w:val="en-GB"/>
        </w:rPr>
        <w:t xml:space="preserve"> Considering MSMEs constitute over seventy percent of the auto component industry, a change in the definition will enable a wider section of the industry avail government incentives.</w:t>
      </w:r>
      <w:r w:rsidR="00B87B12">
        <w:rPr>
          <w:rFonts w:ascii="Arial" w:eastAsia="Calibri" w:hAnsi="Arial" w:cs="Arial"/>
          <w:i/>
          <w:color w:val="000000"/>
          <w:sz w:val="24"/>
          <w:szCs w:val="24"/>
          <w:bdr w:val="none" w:sz="0" w:space="0" w:color="auto" w:frame="1"/>
          <w:lang w:val="en-GB"/>
        </w:rPr>
        <w:t>”</w:t>
      </w:r>
    </w:p>
    <w:p w14:paraId="060F5030" w14:textId="77777777" w:rsidR="00B87B12" w:rsidRDefault="00B87B12" w:rsidP="0013401C">
      <w:pPr>
        <w:jc w:val="both"/>
        <w:rPr>
          <w:rFonts w:ascii="Arial" w:eastAsia="Calibri" w:hAnsi="Arial" w:cs="Arial"/>
          <w:i/>
          <w:color w:val="000000"/>
          <w:sz w:val="24"/>
          <w:szCs w:val="24"/>
          <w:bdr w:val="none" w:sz="0" w:space="0" w:color="auto" w:frame="1"/>
          <w:lang w:val="en-GB"/>
        </w:rPr>
      </w:pPr>
    </w:p>
    <w:p w14:paraId="1483EC00" w14:textId="77777777" w:rsidR="00404014" w:rsidRPr="0031420B" w:rsidRDefault="00404014" w:rsidP="00292D49">
      <w:pPr>
        <w:jc w:val="both"/>
        <w:rPr>
          <w:rFonts w:ascii="Arial" w:eastAsia="Calibri" w:hAnsi="Arial" w:cs="Arial"/>
          <w:i/>
          <w:color w:val="000000"/>
          <w:sz w:val="24"/>
          <w:szCs w:val="24"/>
          <w:bdr w:val="none" w:sz="0" w:space="0" w:color="auto" w:frame="1"/>
          <w:lang w:val="en-GB"/>
        </w:rPr>
      </w:pPr>
    </w:p>
    <w:p w14:paraId="24017612" w14:textId="77777777" w:rsidR="00A02DB2" w:rsidRPr="0031420B" w:rsidRDefault="00A02DB2" w:rsidP="00A02DB2">
      <w:pPr>
        <w:spacing w:after="120"/>
        <w:jc w:val="both"/>
        <w:rPr>
          <w:rFonts w:ascii="Arial" w:hAnsi="Arial" w:cs="Arial"/>
          <w:b/>
          <w:sz w:val="24"/>
          <w:szCs w:val="24"/>
          <w:lang w:val="en-GB"/>
        </w:rPr>
      </w:pPr>
      <w:r w:rsidRPr="0031420B">
        <w:rPr>
          <w:rFonts w:ascii="Arial" w:hAnsi="Arial" w:cs="Arial"/>
          <w:b/>
          <w:sz w:val="24"/>
          <w:szCs w:val="24"/>
          <w:lang w:val="en-GB"/>
        </w:rPr>
        <w:t xml:space="preserve">Key findings of the ACMA </w:t>
      </w:r>
      <w:r w:rsidR="00A25FDA">
        <w:rPr>
          <w:rFonts w:ascii="Arial" w:hAnsi="Arial" w:cs="Arial"/>
          <w:b/>
          <w:sz w:val="24"/>
          <w:szCs w:val="24"/>
          <w:lang w:val="en-GB"/>
        </w:rPr>
        <w:t xml:space="preserve">Industry Performance Review </w:t>
      </w:r>
      <w:r w:rsidR="00BA7FDE">
        <w:rPr>
          <w:rFonts w:ascii="Arial" w:hAnsi="Arial" w:cs="Arial"/>
          <w:b/>
          <w:sz w:val="24"/>
          <w:szCs w:val="24"/>
          <w:lang w:val="en-GB"/>
        </w:rPr>
        <w:t xml:space="preserve">for H1 </w:t>
      </w:r>
      <w:r w:rsidR="00A25FDA">
        <w:rPr>
          <w:rFonts w:ascii="Arial" w:hAnsi="Arial" w:cs="Arial"/>
          <w:b/>
          <w:sz w:val="24"/>
          <w:szCs w:val="24"/>
          <w:lang w:val="en-GB"/>
        </w:rPr>
        <w:t>2019</w:t>
      </w:r>
      <w:r w:rsidR="00BA7FDE">
        <w:rPr>
          <w:rFonts w:ascii="Arial" w:hAnsi="Arial" w:cs="Arial"/>
          <w:b/>
          <w:sz w:val="24"/>
          <w:szCs w:val="24"/>
          <w:lang w:val="en-GB"/>
        </w:rPr>
        <w:t>-20</w:t>
      </w:r>
      <w:r w:rsidRPr="0031420B">
        <w:rPr>
          <w:rFonts w:ascii="Arial" w:hAnsi="Arial" w:cs="Arial"/>
          <w:b/>
          <w:sz w:val="24"/>
          <w:szCs w:val="24"/>
          <w:lang w:val="en-GB"/>
        </w:rPr>
        <w:t xml:space="preserve">: </w:t>
      </w:r>
    </w:p>
    <w:p w14:paraId="671B619C" w14:textId="77777777" w:rsidR="00A47E5B" w:rsidRPr="003D41BE" w:rsidRDefault="00A02DB2" w:rsidP="00A02DB2">
      <w:pPr>
        <w:pStyle w:val="ListParagraph"/>
        <w:numPr>
          <w:ilvl w:val="0"/>
          <w:numId w:val="2"/>
        </w:numPr>
        <w:jc w:val="both"/>
        <w:rPr>
          <w:rFonts w:ascii="Arial" w:eastAsia="Calibri" w:hAnsi="Arial" w:cs="Arial"/>
          <w:color w:val="000000"/>
          <w:sz w:val="24"/>
          <w:szCs w:val="24"/>
          <w:bdr w:val="none" w:sz="0" w:space="0" w:color="auto" w:frame="1"/>
          <w:lang w:val="en-GB"/>
        </w:rPr>
      </w:pPr>
      <w:r w:rsidRPr="0031420B">
        <w:rPr>
          <w:rFonts w:ascii="Arial" w:hAnsi="Arial" w:cs="Arial"/>
          <w:b/>
          <w:bCs/>
          <w:sz w:val="24"/>
          <w:szCs w:val="24"/>
          <w:lang w:val="en-GB"/>
        </w:rPr>
        <w:t>Exports</w:t>
      </w:r>
      <w:r w:rsidRPr="0031420B">
        <w:rPr>
          <w:rFonts w:ascii="Arial" w:eastAsia="Calibri" w:hAnsi="Arial" w:cs="Arial"/>
          <w:color w:val="000000"/>
          <w:sz w:val="24"/>
          <w:szCs w:val="24"/>
          <w:bdr w:val="none" w:sz="0" w:space="0" w:color="auto" w:frame="1"/>
          <w:lang w:val="en-GB"/>
        </w:rPr>
        <w:t xml:space="preserve">: Exports of auto components grew by </w:t>
      </w:r>
      <w:r w:rsidR="003D41BE">
        <w:rPr>
          <w:rFonts w:ascii="Arial" w:eastAsia="Calibri" w:hAnsi="Arial" w:cs="Arial"/>
          <w:color w:val="000000"/>
          <w:sz w:val="24"/>
          <w:szCs w:val="24"/>
          <w:bdr w:val="none" w:sz="0" w:space="0" w:color="auto" w:frame="1"/>
          <w:lang w:val="en-GB"/>
        </w:rPr>
        <w:t>2.7</w:t>
      </w:r>
      <w:r w:rsidR="00BA7FDE" w:rsidRPr="00BA7FDE">
        <w:rPr>
          <w:rFonts w:ascii="Arial" w:eastAsia="Calibri" w:hAnsi="Arial" w:cs="Arial"/>
          <w:color w:val="000000"/>
          <w:sz w:val="24"/>
          <w:szCs w:val="24"/>
          <w:bdr w:val="none" w:sz="0" w:space="0" w:color="auto" w:frame="1"/>
          <w:lang w:val="en-GB"/>
        </w:rPr>
        <w:t xml:space="preserve"> per cent to Rs.51,397 crore (USD 7.</w:t>
      </w:r>
      <w:r w:rsidR="00BA7FDE" w:rsidRPr="003D41BE">
        <w:rPr>
          <w:rFonts w:ascii="Arial" w:eastAsia="Calibri" w:hAnsi="Arial" w:cs="Arial"/>
          <w:color w:val="000000"/>
          <w:sz w:val="24"/>
          <w:szCs w:val="24"/>
          <w:bdr w:val="none" w:sz="0" w:space="0" w:color="auto" w:frame="1"/>
          <w:lang w:val="en-GB"/>
        </w:rPr>
        <w:t>5 billion)</w:t>
      </w:r>
      <w:r w:rsidR="005806B1" w:rsidRPr="003D41BE">
        <w:rPr>
          <w:rFonts w:ascii="Arial" w:eastAsia="Calibri" w:hAnsi="Arial" w:cs="Arial"/>
          <w:color w:val="000000"/>
          <w:sz w:val="24"/>
          <w:szCs w:val="24"/>
          <w:bdr w:val="none" w:sz="0" w:space="0" w:color="auto" w:frame="1"/>
          <w:lang w:val="en-GB"/>
        </w:rPr>
        <w:t xml:space="preserve"> in H1 2019-20 from Rs 50,</w:t>
      </w:r>
      <w:r w:rsidR="003D41BE" w:rsidRPr="003D41BE">
        <w:rPr>
          <w:rFonts w:ascii="Arial" w:eastAsia="Calibri" w:hAnsi="Arial" w:cs="Arial"/>
          <w:color w:val="000000"/>
          <w:sz w:val="24"/>
          <w:szCs w:val="24"/>
          <w:bdr w:val="none" w:sz="0" w:space="0" w:color="auto" w:frame="1"/>
          <w:lang w:val="en-GB"/>
        </w:rPr>
        <w:t>034</w:t>
      </w:r>
      <w:r w:rsidR="005806B1" w:rsidRPr="003D41BE">
        <w:rPr>
          <w:rFonts w:ascii="Arial" w:eastAsia="Calibri" w:hAnsi="Arial" w:cs="Arial"/>
          <w:color w:val="000000"/>
          <w:sz w:val="24"/>
          <w:szCs w:val="24"/>
          <w:bdr w:val="none" w:sz="0" w:space="0" w:color="auto" w:frame="1"/>
          <w:lang w:val="en-GB"/>
        </w:rPr>
        <w:t xml:space="preserve"> crore (USD 7.</w:t>
      </w:r>
      <w:r w:rsidR="003D41BE" w:rsidRPr="003D41BE">
        <w:rPr>
          <w:rFonts w:ascii="Arial" w:eastAsia="Calibri" w:hAnsi="Arial" w:cs="Arial"/>
          <w:color w:val="000000"/>
          <w:sz w:val="24"/>
          <w:szCs w:val="24"/>
          <w:bdr w:val="none" w:sz="0" w:space="0" w:color="auto" w:frame="1"/>
          <w:lang w:val="en-GB"/>
        </w:rPr>
        <w:t>3</w:t>
      </w:r>
      <w:r w:rsidR="005806B1" w:rsidRPr="003D41BE">
        <w:rPr>
          <w:rFonts w:ascii="Arial" w:eastAsia="Calibri" w:hAnsi="Arial" w:cs="Arial"/>
          <w:color w:val="000000"/>
          <w:sz w:val="24"/>
          <w:szCs w:val="24"/>
          <w:bdr w:val="none" w:sz="0" w:space="0" w:color="auto" w:frame="1"/>
          <w:lang w:val="en-GB"/>
        </w:rPr>
        <w:t xml:space="preserve"> billion) in H1 2018-19</w:t>
      </w:r>
      <w:r w:rsidR="007A4AB2" w:rsidRPr="003D41BE">
        <w:rPr>
          <w:rFonts w:ascii="Arial" w:eastAsia="Calibri" w:hAnsi="Arial" w:cs="Arial"/>
          <w:color w:val="000000"/>
          <w:sz w:val="24"/>
          <w:szCs w:val="24"/>
          <w:bdr w:val="none" w:sz="0" w:space="0" w:color="auto" w:frame="1"/>
          <w:lang w:val="en-GB"/>
        </w:rPr>
        <w:t>. Europe accounted for 3</w:t>
      </w:r>
      <w:r w:rsidR="003D41BE" w:rsidRPr="009975EB">
        <w:rPr>
          <w:rFonts w:ascii="Arial" w:eastAsia="Calibri" w:hAnsi="Arial" w:cs="Arial"/>
          <w:color w:val="000000"/>
          <w:sz w:val="24"/>
          <w:szCs w:val="24"/>
          <w:bdr w:val="none" w:sz="0" w:space="0" w:color="auto" w:frame="1"/>
          <w:lang w:val="en-GB"/>
        </w:rPr>
        <w:t>2</w:t>
      </w:r>
      <w:r w:rsidRPr="003D41BE">
        <w:rPr>
          <w:rFonts w:ascii="Arial" w:eastAsia="Calibri" w:hAnsi="Arial" w:cs="Arial"/>
          <w:color w:val="000000"/>
          <w:sz w:val="24"/>
          <w:szCs w:val="24"/>
          <w:bdr w:val="none" w:sz="0" w:space="0" w:color="auto" w:frame="1"/>
          <w:lang w:val="en-GB"/>
        </w:rPr>
        <w:t xml:space="preserve"> per cent</w:t>
      </w:r>
      <w:r w:rsidR="007A4AB2" w:rsidRPr="003D41BE">
        <w:rPr>
          <w:rFonts w:ascii="Arial" w:eastAsia="Calibri" w:hAnsi="Arial" w:cs="Arial"/>
          <w:color w:val="000000"/>
          <w:sz w:val="24"/>
          <w:szCs w:val="24"/>
          <w:bdr w:val="none" w:sz="0" w:space="0" w:color="auto" w:frame="1"/>
          <w:lang w:val="en-GB"/>
        </w:rPr>
        <w:t xml:space="preserve"> of exports followed by North America and Asia, with </w:t>
      </w:r>
      <w:r w:rsidR="003D41BE" w:rsidRPr="009975EB">
        <w:rPr>
          <w:rFonts w:ascii="Arial" w:eastAsia="Calibri" w:hAnsi="Arial" w:cs="Arial"/>
          <w:color w:val="000000"/>
          <w:sz w:val="24"/>
          <w:szCs w:val="24"/>
          <w:bdr w:val="none" w:sz="0" w:space="0" w:color="auto" w:frame="1"/>
          <w:lang w:val="en-GB"/>
        </w:rPr>
        <w:t>30</w:t>
      </w:r>
      <w:r w:rsidR="007914C0" w:rsidRPr="003D41BE">
        <w:rPr>
          <w:rFonts w:ascii="Arial" w:eastAsia="Calibri" w:hAnsi="Arial" w:cs="Arial"/>
          <w:color w:val="000000"/>
          <w:sz w:val="24"/>
          <w:szCs w:val="24"/>
          <w:bdr w:val="none" w:sz="0" w:space="0" w:color="auto" w:frame="1"/>
          <w:lang w:val="en-GB"/>
        </w:rPr>
        <w:t xml:space="preserve"> per cent and 2</w:t>
      </w:r>
      <w:r w:rsidR="005E34DC" w:rsidRPr="009975EB">
        <w:rPr>
          <w:rFonts w:ascii="Arial" w:eastAsia="Calibri" w:hAnsi="Arial" w:cs="Arial"/>
          <w:color w:val="000000"/>
          <w:sz w:val="24"/>
          <w:szCs w:val="24"/>
          <w:bdr w:val="none" w:sz="0" w:space="0" w:color="auto" w:frame="1"/>
          <w:lang w:val="en-GB"/>
        </w:rPr>
        <w:t>6</w:t>
      </w:r>
      <w:r w:rsidRPr="003D41BE">
        <w:rPr>
          <w:rFonts w:ascii="Arial" w:eastAsia="Calibri" w:hAnsi="Arial" w:cs="Arial"/>
          <w:color w:val="000000"/>
          <w:sz w:val="24"/>
          <w:szCs w:val="24"/>
          <w:bdr w:val="none" w:sz="0" w:space="0" w:color="auto" w:frame="1"/>
          <w:lang w:val="en-GB"/>
        </w:rPr>
        <w:t xml:space="preserve"> per cent respectively.</w:t>
      </w:r>
    </w:p>
    <w:p w14:paraId="207C8C0B" w14:textId="77777777" w:rsidR="00972E2B" w:rsidRPr="003D41BE" w:rsidRDefault="00972E2B" w:rsidP="00CE638E">
      <w:pPr>
        <w:jc w:val="both"/>
        <w:rPr>
          <w:rFonts w:ascii="Arial" w:eastAsia="Calibri" w:hAnsi="Arial" w:cs="Arial"/>
          <w:color w:val="000000"/>
          <w:sz w:val="24"/>
          <w:szCs w:val="24"/>
          <w:bdr w:val="none" w:sz="0" w:space="0" w:color="auto" w:frame="1"/>
          <w:lang w:val="en-GB"/>
        </w:rPr>
      </w:pPr>
    </w:p>
    <w:p w14:paraId="65154AD3" w14:textId="77777777" w:rsidR="00A02DB2" w:rsidRPr="003D41BE" w:rsidRDefault="00A02DB2" w:rsidP="00A47E5B">
      <w:pPr>
        <w:pStyle w:val="ListParagraph"/>
        <w:numPr>
          <w:ilvl w:val="0"/>
          <w:numId w:val="6"/>
        </w:numPr>
        <w:jc w:val="both"/>
        <w:rPr>
          <w:rFonts w:ascii="Arial" w:eastAsia="Calibri" w:hAnsi="Arial" w:cs="Arial"/>
          <w:color w:val="000000"/>
          <w:sz w:val="24"/>
          <w:szCs w:val="24"/>
          <w:bdr w:val="none" w:sz="0" w:space="0" w:color="auto" w:frame="1"/>
          <w:lang w:val="en-GB"/>
        </w:rPr>
      </w:pPr>
      <w:r w:rsidRPr="003D41BE">
        <w:rPr>
          <w:rFonts w:ascii="Arial" w:eastAsia="Calibri" w:hAnsi="Arial" w:cs="Arial"/>
          <w:color w:val="000000"/>
          <w:sz w:val="24"/>
          <w:szCs w:val="24"/>
          <w:bdr w:val="none" w:sz="0" w:space="0" w:color="auto" w:frame="1"/>
          <w:lang w:val="en-GB"/>
        </w:rPr>
        <w:t>Th</w:t>
      </w:r>
      <w:r w:rsidR="00C16855" w:rsidRPr="003D41BE">
        <w:rPr>
          <w:rFonts w:ascii="Arial" w:eastAsia="Calibri" w:hAnsi="Arial" w:cs="Arial"/>
          <w:color w:val="000000"/>
          <w:sz w:val="24"/>
          <w:szCs w:val="24"/>
          <w:bdr w:val="none" w:sz="0" w:space="0" w:color="auto" w:frame="1"/>
          <w:lang w:val="en-GB"/>
        </w:rPr>
        <w:t>e key export items included drive transmission &amp; steering, engine components, Body/</w:t>
      </w:r>
      <w:proofErr w:type="spellStart"/>
      <w:r w:rsidR="00C16855" w:rsidRPr="003D41BE">
        <w:rPr>
          <w:rFonts w:ascii="Arial" w:eastAsia="Calibri" w:hAnsi="Arial" w:cs="Arial"/>
          <w:color w:val="000000"/>
          <w:sz w:val="24"/>
          <w:szCs w:val="24"/>
          <w:bdr w:val="none" w:sz="0" w:space="0" w:color="auto" w:frame="1"/>
          <w:lang w:val="en-GB"/>
        </w:rPr>
        <w:t>Chasis</w:t>
      </w:r>
      <w:proofErr w:type="spellEnd"/>
      <w:r w:rsidR="00C16855" w:rsidRPr="003D41BE">
        <w:rPr>
          <w:rFonts w:ascii="Arial" w:eastAsia="Calibri" w:hAnsi="Arial" w:cs="Arial"/>
          <w:color w:val="000000"/>
          <w:sz w:val="24"/>
          <w:szCs w:val="24"/>
          <w:bdr w:val="none" w:sz="0" w:space="0" w:color="auto" w:frame="1"/>
          <w:lang w:val="en-GB"/>
        </w:rPr>
        <w:t xml:space="preserve">, Suspension &amp; Braking </w:t>
      </w:r>
      <w:r w:rsidRPr="003D41BE">
        <w:rPr>
          <w:rFonts w:ascii="Arial" w:eastAsia="Calibri" w:hAnsi="Arial" w:cs="Arial"/>
          <w:color w:val="000000"/>
          <w:sz w:val="24"/>
          <w:szCs w:val="24"/>
          <w:bdr w:val="none" w:sz="0" w:space="0" w:color="auto" w:frame="1"/>
          <w:lang w:val="en-GB"/>
        </w:rPr>
        <w:t xml:space="preserve">etc. </w:t>
      </w:r>
    </w:p>
    <w:p w14:paraId="7CE46FC5" w14:textId="77777777" w:rsidR="00A02DB2" w:rsidRPr="003D41BE" w:rsidRDefault="00A02DB2" w:rsidP="00A02DB2">
      <w:pPr>
        <w:jc w:val="both"/>
        <w:rPr>
          <w:rFonts w:ascii="Arial" w:eastAsia="Calibri" w:hAnsi="Arial" w:cs="Arial"/>
          <w:color w:val="000000"/>
          <w:sz w:val="24"/>
          <w:szCs w:val="24"/>
          <w:bdr w:val="none" w:sz="0" w:space="0" w:color="auto" w:frame="1"/>
          <w:lang w:val="en-GB"/>
        </w:rPr>
      </w:pPr>
    </w:p>
    <w:p w14:paraId="62A0C0B7" w14:textId="27DB0B05" w:rsidR="008B24CD" w:rsidRPr="0031420B" w:rsidRDefault="00A02DB2" w:rsidP="008B24CD">
      <w:pPr>
        <w:pStyle w:val="ListParagraph"/>
        <w:numPr>
          <w:ilvl w:val="0"/>
          <w:numId w:val="2"/>
        </w:numPr>
        <w:jc w:val="both"/>
        <w:rPr>
          <w:rFonts w:ascii="Arial" w:eastAsia="Calibri" w:hAnsi="Arial" w:cs="Arial"/>
          <w:color w:val="000000"/>
          <w:sz w:val="24"/>
          <w:szCs w:val="24"/>
          <w:bdr w:val="none" w:sz="0" w:space="0" w:color="auto" w:frame="1"/>
          <w:lang w:val="en-GB"/>
        </w:rPr>
      </w:pPr>
      <w:r w:rsidRPr="003D41BE">
        <w:rPr>
          <w:rFonts w:ascii="Arial" w:hAnsi="Arial" w:cs="Arial"/>
          <w:b/>
          <w:bCs/>
          <w:sz w:val="24"/>
          <w:szCs w:val="24"/>
          <w:lang w:val="en-GB"/>
        </w:rPr>
        <w:t>Imports</w:t>
      </w:r>
      <w:r w:rsidRPr="003D41BE">
        <w:rPr>
          <w:rFonts w:ascii="Arial" w:hAnsi="Arial" w:cs="Arial"/>
          <w:bCs/>
          <w:sz w:val="24"/>
          <w:szCs w:val="24"/>
          <w:lang w:val="en-GB"/>
        </w:rPr>
        <w:t xml:space="preserve">: </w:t>
      </w:r>
      <w:r w:rsidRPr="003D41BE">
        <w:rPr>
          <w:rFonts w:ascii="Arial" w:eastAsia="Calibri" w:hAnsi="Arial" w:cs="Arial"/>
          <w:color w:val="000000"/>
          <w:sz w:val="24"/>
          <w:szCs w:val="24"/>
          <w:bdr w:val="none" w:sz="0" w:space="0" w:color="auto" w:frame="1"/>
          <w:lang w:val="en-GB"/>
        </w:rPr>
        <w:t>Impo</w:t>
      </w:r>
      <w:r w:rsidR="008B24CD" w:rsidRPr="003D41BE">
        <w:rPr>
          <w:rFonts w:ascii="Arial" w:eastAsia="Calibri" w:hAnsi="Arial" w:cs="Arial"/>
          <w:color w:val="000000"/>
          <w:sz w:val="24"/>
          <w:szCs w:val="24"/>
          <w:bdr w:val="none" w:sz="0" w:space="0" w:color="auto" w:frame="1"/>
          <w:lang w:val="en-GB"/>
        </w:rPr>
        <w:t xml:space="preserve">rts of auto components </w:t>
      </w:r>
      <w:r w:rsidR="005806B1" w:rsidRPr="003D41BE">
        <w:rPr>
          <w:rFonts w:ascii="Arial" w:eastAsia="Calibri" w:hAnsi="Arial" w:cs="Arial"/>
          <w:color w:val="000000"/>
          <w:sz w:val="24"/>
          <w:szCs w:val="24"/>
          <w:bdr w:val="none" w:sz="0" w:space="0" w:color="auto" w:frame="1"/>
          <w:lang w:val="en-GB"/>
        </w:rPr>
        <w:t xml:space="preserve">decreased </w:t>
      </w:r>
      <w:r w:rsidR="008B24CD" w:rsidRPr="003D41BE">
        <w:rPr>
          <w:rFonts w:ascii="Arial" w:eastAsia="Calibri" w:hAnsi="Arial" w:cs="Arial"/>
          <w:color w:val="000000"/>
          <w:sz w:val="24"/>
          <w:szCs w:val="24"/>
          <w:bdr w:val="none" w:sz="0" w:space="0" w:color="auto" w:frame="1"/>
          <w:lang w:val="en-GB"/>
        </w:rPr>
        <w:t xml:space="preserve">by </w:t>
      </w:r>
      <w:r w:rsidR="009975EB">
        <w:rPr>
          <w:rFonts w:ascii="Arial" w:eastAsia="Calibri" w:hAnsi="Arial" w:cs="Arial"/>
          <w:color w:val="000000"/>
          <w:sz w:val="24"/>
          <w:szCs w:val="24"/>
          <w:bdr w:val="none" w:sz="0" w:space="0" w:color="auto" w:frame="1"/>
          <w:lang w:val="en-GB"/>
        </w:rPr>
        <w:t>6.7</w:t>
      </w:r>
      <w:r w:rsidR="005E34DC" w:rsidRPr="003D41BE">
        <w:rPr>
          <w:rFonts w:ascii="Arial" w:eastAsia="Calibri" w:hAnsi="Arial" w:cs="Arial"/>
          <w:color w:val="000000"/>
          <w:sz w:val="24"/>
          <w:szCs w:val="24"/>
          <w:bdr w:val="none" w:sz="0" w:space="0" w:color="auto" w:frame="1"/>
          <w:lang w:val="en-GB"/>
        </w:rPr>
        <w:t xml:space="preserve"> </w:t>
      </w:r>
      <w:r w:rsidR="008B24CD" w:rsidRPr="003D41BE">
        <w:rPr>
          <w:rFonts w:ascii="Arial" w:eastAsia="Calibri" w:hAnsi="Arial" w:cs="Arial"/>
          <w:color w:val="000000"/>
          <w:sz w:val="24"/>
          <w:szCs w:val="24"/>
          <w:bdr w:val="none" w:sz="0" w:space="0" w:color="auto" w:frame="1"/>
          <w:lang w:val="en-GB"/>
        </w:rPr>
        <w:t xml:space="preserve">per cent </w:t>
      </w:r>
      <w:r w:rsidR="000F5257" w:rsidRPr="003D41BE">
        <w:rPr>
          <w:rFonts w:ascii="Arial" w:eastAsia="Calibri" w:hAnsi="Arial" w:cs="Arial"/>
          <w:color w:val="000000"/>
          <w:sz w:val="24"/>
          <w:szCs w:val="24"/>
          <w:bdr w:val="none" w:sz="0" w:space="0" w:color="auto" w:frame="1"/>
          <w:lang w:val="en-GB"/>
        </w:rPr>
        <w:t>to Rs.</w:t>
      </w:r>
      <w:r w:rsidR="005806B1" w:rsidRPr="003D41BE">
        <w:rPr>
          <w:rFonts w:ascii="Arial" w:eastAsia="Calibri" w:hAnsi="Arial" w:cs="Arial"/>
          <w:color w:val="000000"/>
          <w:sz w:val="24"/>
          <w:szCs w:val="24"/>
          <w:bdr w:val="none" w:sz="0" w:space="0" w:color="auto" w:frame="1"/>
          <w:lang w:val="en-GB"/>
        </w:rPr>
        <w:t>5</w:t>
      </w:r>
      <w:r w:rsidR="009975EB">
        <w:rPr>
          <w:rFonts w:ascii="Arial" w:eastAsia="Calibri" w:hAnsi="Arial" w:cs="Arial"/>
          <w:color w:val="000000"/>
          <w:sz w:val="24"/>
          <w:szCs w:val="24"/>
          <w:bdr w:val="none" w:sz="0" w:space="0" w:color="auto" w:frame="1"/>
          <w:lang w:val="en-GB"/>
        </w:rPr>
        <w:t xml:space="preserve">7,574 </w:t>
      </w:r>
      <w:r w:rsidR="000F5257" w:rsidRPr="003D41BE">
        <w:rPr>
          <w:rFonts w:ascii="Arial" w:eastAsia="Calibri" w:hAnsi="Arial" w:cs="Arial"/>
          <w:color w:val="000000"/>
          <w:sz w:val="24"/>
          <w:szCs w:val="24"/>
          <w:bdr w:val="none" w:sz="0" w:space="0" w:color="auto" w:frame="1"/>
          <w:lang w:val="en-GB"/>
        </w:rPr>
        <w:t xml:space="preserve">crore </w:t>
      </w:r>
      <w:r w:rsidR="0057268C" w:rsidRPr="003D41BE">
        <w:rPr>
          <w:rFonts w:ascii="Arial" w:eastAsia="Calibri" w:hAnsi="Arial" w:cs="Arial"/>
          <w:color w:val="000000"/>
          <w:sz w:val="24"/>
          <w:szCs w:val="24"/>
          <w:bdr w:val="none" w:sz="0" w:space="0" w:color="auto" w:frame="1"/>
          <w:lang w:val="en-GB"/>
        </w:rPr>
        <w:t xml:space="preserve">(USD </w:t>
      </w:r>
      <w:r w:rsidR="005806B1" w:rsidRPr="003D41BE">
        <w:rPr>
          <w:rFonts w:ascii="Arial" w:eastAsia="Calibri" w:hAnsi="Arial" w:cs="Arial"/>
          <w:color w:val="000000"/>
          <w:sz w:val="24"/>
          <w:szCs w:val="24"/>
          <w:bdr w:val="none" w:sz="0" w:space="0" w:color="auto" w:frame="1"/>
          <w:lang w:val="en-GB"/>
        </w:rPr>
        <w:t>8.</w:t>
      </w:r>
      <w:r w:rsidR="009975EB">
        <w:rPr>
          <w:rFonts w:ascii="Arial" w:eastAsia="Calibri" w:hAnsi="Arial" w:cs="Arial"/>
          <w:color w:val="000000"/>
          <w:sz w:val="24"/>
          <w:szCs w:val="24"/>
          <w:bdr w:val="none" w:sz="0" w:space="0" w:color="auto" w:frame="1"/>
          <w:lang w:val="en-GB"/>
        </w:rPr>
        <w:t>4</w:t>
      </w:r>
      <w:r w:rsidR="000F5257" w:rsidRPr="003D41BE">
        <w:rPr>
          <w:rFonts w:ascii="Arial" w:eastAsia="Calibri" w:hAnsi="Arial" w:cs="Arial"/>
          <w:color w:val="000000"/>
          <w:sz w:val="24"/>
          <w:szCs w:val="24"/>
          <w:bdr w:val="none" w:sz="0" w:space="0" w:color="auto" w:frame="1"/>
          <w:lang w:val="en-GB"/>
        </w:rPr>
        <w:t xml:space="preserve"> billion) </w:t>
      </w:r>
      <w:r w:rsidR="005806B1" w:rsidRPr="003D41BE">
        <w:rPr>
          <w:rFonts w:ascii="Arial" w:eastAsia="Calibri" w:hAnsi="Arial" w:cs="Arial"/>
          <w:color w:val="000000"/>
          <w:sz w:val="24"/>
          <w:szCs w:val="24"/>
          <w:bdr w:val="none" w:sz="0" w:space="0" w:color="auto" w:frame="1"/>
          <w:lang w:val="en-GB"/>
        </w:rPr>
        <w:t xml:space="preserve">in H1 2019-20 </w:t>
      </w:r>
      <w:r w:rsidR="008B24CD" w:rsidRPr="003D41BE">
        <w:rPr>
          <w:rFonts w:ascii="Arial" w:eastAsia="Calibri" w:hAnsi="Arial" w:cs="Arial"/>
          <w:color w:val="000000"/>
          <w:sz w:val="24"/>
          <w:szCs w:val="24"/>
          <w:bdr w:val="none" w:sz="0" w:space="0" w:color="auto" w:frame="1"/>
          <w:lang w:val="en-GB"/>
        </w:rPr>
        <w:t>from Rs.</w:t>
      </w:r>
      <w:r w:rsidR="009975EB">
        <w:rPr>
          <w:rFonts w:ascii="Arial" w:eastAsia="Calibri" w:hAnsi="Arial" w:cs="Arial"/>
          <w:color w:val="000000"/>
          <w:sz w:val="24"/>
          <w:szCs w:val="24"/>
          <w:bdr w:val="none" w:sz="0" w:space="0" w:color="auto" w:frame="1"/>
          <w:lang w:val="en-GB"/>
        </w:rPr>
        <w:t>61,686</w:t>
      </w:r>
      <w:r w:rsidR="008B24CD" w:rsidRPr="003D41BE">
        <w:rPr>
          <w:rFonts w:ascii="Arial" w:eastAsia="Calibri" w:hAnsi="Arial" w:cs="Arial"/>
          <w:color w:val="000000"/>
          <w:sz w:val="24"/>
          <w:szCs w:val="24"/>
          <w:bdr w:val="none" w:sz="0" w:space="0" w:color="auto" w:frame="1"/>
          <w:lang w:val="en-GB"/>
        </w:rPr>
        <w:t xml:space="preserve"> crore</w:t>
      </w:r>
      <w:r w:rsidR="000F5257" w:rsidRPr="003D41BE">
        <w:rPr>
          <w:rFonts w:ascii="Arial" w:eastAsia="Calibri" w:hAnsi="Arial" w:cs="Arial"/>
          <w:color w:val="000000"/>
          <w:sz w:val="24"/>
          <w:szCs w:val="24"/>
          <w:bdr w:val="none" w:sz="0" w:space="0" w:color="auto" w:frame="1"/>
          <w:lang w:val="en-GB"/>
        </w:rPr>
        <w:t xml:space="preserve"> </w:t>
      </w:r>
      <w:r w:rsidR="007914C0" w:rsidRPr="003D41BE">
        <w:rPr>
          <w:rFonts w:ascii="Arial" w:eastAsia="Calibri" w:hAnsi="Arial" w:cs="Arial"/>
          <w:color w:val="000000"/>
          <w:sz w:val="24"/>
          <w:szCs w:val="24"/>
          <w:bdr w:val="none" w:sz="0" w:space="0" w:color="auto" w:frame="1"/>
          <w:lang w:val="en-GB"/>
        </w:rPr>
        <w:t xml:space="preserve">(USD </w:t>
      </w:r>
      <w:r w:rsidR="009975EB">
        <w:rPr>
          <w:rFonts w:ascii="Arial" w:eastAsia="Calibri" w:hAnsi="Arial" w:cs="Arial"/>
          <w:color w:val="000000"/>
          <w:sz w:val="24"/>
          <w:szCs w:val="24"/>
          <w:bdr w:val="none" w:sz="0" w:space="0" w:color="auto" w:frame="1"/>
          <w:lang w:val="en-GB"/>
        </w:rPr>
        <w:t xml:space="preserve">9.0 </w:t>
      </w:r>
      <w:r w:rsidR="007914C0" w:rsidRPr="003D41BE">
        <w:rPr>
          <w:rFonts w:ascii="Arial" w:eastAsia="Calibri" w:hAnsi="Arial" w:cs="Arial"/>
          <w:color w:val="000000"/>
          <w:sz w:val="24"/>
          <w:szCs w:val="24"/>
          <w:bdr w:val="none" w:sz="0" w:space="0" w:color="auto" w:frame="1"/>
          <w:lang w:val="en-GB"/>
        </w:rPr>
        <w:t>billion)</w:t>
      </w:r>
      <w:r w:rsidR="008B24CD" w:rsidRPr="003D41BE">
        <w:rPr>
          <w:rFonts w:ascii="Arial" w:eastAsia="Calibri" w:hAnsi="Arial" w:cs="Arial"/>
          <w:color w:val="000000"/>
          <w:sz w:val="24"/>
          <w:szCs w:val="24"/>
          <w:bdr w:val="none" w:sz="0" w:space="0" w:color="auto" w:frame="1"/>
          <w:lang w:val="en-GB"/>
        </w:rPr>
        <w:t xml:space="preserve"> in </w:t>
      </w:r>
      <w:r w:rsidR="00030233" w:rsidRPr="003D41BE">
        <w:rPr>
          <w:rFonts w:ascii="Arial" w:eastAsia="Calibri" w:hAnsi="Arial" w:cs="Arial"/>
          <w:color w:val="000000"/>
          <w:sz w:val="24"/>
          <w:szCs w:val="24"/>
          <w:bdr w:val="none" w:sz="0" w:space="0" w:color="auto" w:frame="1"/>
          <w:lang w:val="en-GB"/>
        </w:rPr>
        <w:t xml:space="preserve">H1 </w:t>
      </w:r>
      <w:r w:rsidR="008B24CD" w:rsidRPr="003D41BE">
        <w:rPr>
          <w:rFonts w:ascii="Arial" w:eastAsia="Calibri" w:hAnsi="Arial" w:cs="Arial"/>
          <w:color w:val="000000"/>
          <w:sz w:val="24"/>
          <w:szCs w:val="24"/>
          <w:bdr w:val="none" w:sz="0" w:space="0" w:color="auto" w:frame="1"/>
          <w:lang w:val="en-GB"/>
        </w:rPr>
        <w:t>20</w:t>
      </w:r>
      <w:r w:rsidR="005E34DC" w:rsidRPr="003D41BE">
        <w:rPr>
          <w:rFonts w:ascii="Arial" w:eastAsia="Calibri" w:hAnsi="Arial" w:cs="Arial"/>
          <w:color w:val="000000"/>
          <w:sz w:val="24"/>
          <w:szCs w:val="24"/>
          <w:bdr w:val="none" w:sz="0" w:space="0" w:color="auto" w:frame="1"/>
          <w:lang w:val="en-GB"/>
        </w:rPr>
        <w:t>18</w:t>
      </w:r>
      <w:r w:rsidR="00030233" w:rsidRPr="003D41BE">
        <w:rPr>
          <w:rFonts w:ascii="Arial" w:eastAsia="Calibri" w:hAnsi="Arial" w:cs="Arial"/>
          <w:color w:val="000000"/>
          <w:sz w:val="24"/>
          <w:szCs w:val="24"/>
          <w:bdr w:val="none" w:sz="0" w:space="0" w:color="auto" w:frame="1"/>
          <w:lang w:val="en-GB"/>
        </w:rPr>
        <w:t>-19</w:t>
      </w:r>
      <w:r w:rsidR="000F5257" w:rsidRPr="003D41BE">
        <w:rPr>
          <w:rFonts w:ascii="Arial" w:eastAsia="Calibri" w:hAnsi="Arial" w:cs="Arial"/>
          <w:color w:val="000000"/>
          <w:sz w:val="24"/>
          <w:szCs w:val="24"/>
          <w:bdr w:val="none" w:sz="0" w:space="0" w:color="auto" w:frame="1"/>
          <w:lang w:val="en-GB"/>
        </w:rPr>
        <w:t>.</w:t>
      </w:r>
      <w:r w:rsidR="008B24CD" w:rsidRPr="003D41BE">
        <w:rPr>
          <w:rFonts w:ascii="Arial" w:eastAsia="Calibri" w:hAnsi="Arial" w:cs="Arial"/>
          <w:color w:val="000000"/>
          <w:sz w:val="24"/>
          <w:szCs w:val="24"/>
          <w:bdr w:val="none" w:sz="0" w:space="0" w:color="auto" w:frame="1"/>
          <w:lang w:val="en-GB"/>
        </w:rPr>
        <w:t xml:space="preserve"> Asia accounted for 6</w:t>
      </w:r>
      <w:r w:rsidR="003D41BE" w:rsidRPr="003D41BE">
        <w:rPr>
          <w:rFonts w:ascii="Arial" w:eastAsia="Calibri" w:hAnsi="Arial" w:cs="Arial"/>
          <w:color w:val="000000"/>
          <w:sz w:val="24"/>
          <w:szCs w:val="24"/>
          <w:bdr w:val="none" w:sz="0" w:space="0" w:color="auto" w:frame="1"/>
          <w:lang w:val="en-GB"/>
        </w:rPr>
        <w:t>2</w:t>
      </w:r>
      <w:r w:rsidR="008B24CD" w:rsidRPr="003D41BE">
        <w:rPr>
          <w:rFonts w:ascii="Arial" w:eastAsia="Calibri" w:hAnsi="Arial" w:cs="Arial"/>
          <w:color w:val="000000"/>
          <w:sz w:val="24"/>
          <w:szCs w:val="24"/>
          <w:bdr w:val="none" w:sz="0" w:space="0" w:color="auto" w:frame="1"/>
          <w:lang w:val="en-GB"/>
        </w:rPr>
        <w:t xml:space="preserve"> per cent of imports</w:t>
      </w:r>
      <w:r w:rsidR="008B24CD" w:rsidRPr="0031420B">
        <w:rPr>
          <w:rFonts w:ascii="Arial" w:eastAsia="Calibri" w:hAnsi="Arial" w:cs="Arial"/>
          <w:color w:val="000000"/>
          <w:sz w:val="24"/>
          <w:szCs w:val="24"/>
          <w:bdr w:val="none" w:sz="0" w:space="0" w:color="auto" w:frame="1"/>
          <w:lang w:val="en-GB"/>
        </w:rPr>
        <w:t xml:space="preserve"> followed by Europe and North America, with </w:t>
      </w:r>
      <w:r w:rsidR="005E34DC" w:rsidRPr="009975EB">
        <w:rPr>
          <w:rFonts w:ascii="Arial" w:eastAsia="Calibri" w:hAnsi="Arial" w:cs="Arial"/>
          <w:color w:val="000000"/>
          <w:sz w:val="24"/>
          <w:szCs w:val="24"/>
          <w:bdr w:val="none" w:sz="0" w:space="0" w:color="auto" w:frame="1"/>
          <w:lang w:val="en-GB"/>
        </w:rPr>
        <w:t>2</w:t>
      </w:r>
      <w:r w:rsidR="003D41BE" w:rsidRPr="009975EB">
        <w:rPr>
          <w:rFonts w:ascii="Arial" w:eastAsia="Calibri" w:hAnsi="Arial" w:cs="Arial"/>
          <w:color w:val="000000"/>
          <w:sz w:val="24"/>
          <w:szCs w:val="24"/>
          <w:bdr w:val="none" w:sz="0" w:space="0" w:color="auto" w:frame="1"/>
          <w:lang w:val="en-GB"/>
        </w:rPr>
        <w:t>8</w:t>
      </w:r>
      <w:r w:rsidR="008B24CD" w:rsidRPr="003D41BE">
        <w:rPr>
          <w:rFonts w:ascii="Arial" w:eastAsia="Calibri" w:hAnsi="Arial" w:cs="Arial"/>
          <w:color w:val="000000"/>
          <w:sz w:val="24"/>
          <w:szCs w:val="24"/>
          <w:bdr w:val="none" w:sz="0" w:space="0" w:color="auto" w:frame="1"/>
          <w:lang w:val="en-GB"/>
        </w:rPr>
        <w:t xml:space="preserve"> per cent and 8 per</w:t>
      </w:r>
      <w:r w:rsidR="008B24CD" w:rsidRPr="0031420B">
        <w:rPr>
          <w:rFonts w:ascii="Arial" w:eastAsia="Calibri" w:hAnsi="Arial" w:cs="Arial"/>
          <w:color w:val="000000"/>
          <w:sz w:val="24"/>
          <w:szCs w:val="24"/>
          <w:bdr w:val="none" w:sz="0" w:space="0" w:color="auto" w:frame="1"/>
          <w:lang w:val="en-GB"/>
        </w:rPr>
        <w:t xml:space="preserve"> cent respectively.</w:t>
      </w:r>
    </w:p>
    <w:p w14:paraId="4C0E18E7" w14:textId="77777777" w:rsidR="008B24CD" w:rsidRPr="0031420B" w:rsidRDefault="00A02DB2" w:rsidP="003A3995">
      <w:pPr>
        <w:pStyle w:val="ListParagraph"/>
        <w:ind w:left="360"/>
        <w:jc w:val="both"/>
        <w:rPr>
          <w:rFonts w:ascii="Arial" w:eastAsia="Calibri" w:hAnsi="Arial" w:cs="Arial"/>
          <w:color w:val="000000"/>
          <w:sz w:val="24"/>
          <w:szCs w:val="24"/>
          <w:bdr w:val="none" w:sz="0" w:space="0" w:color="auto" w:frame="1"/>
          <w:lang w:val="en-GB"/>
        </w:rPr>
      </w:pPr>
      <w:r w:rsidRPr="0031420B">
        <w:rPr>
          <w:rFonts w:ascii="Arial" w:eastAsia="Calibri" w:hAnsi="Arial" w:cs="Arial"/>
          <w:color w:val="000000"/>
          <w:sz w:val="24"/>
          <w:szCs w:val="24"/>
          <w:bdr w:val="none" w:sz="0" w:space="0" w:color="auto" w:frame="1"/>
          <w:lang w:val="en-GB"/>
        </w:rPr>
        <w:t xml:space="preserve"> </w:t>
      </w:r>
    </w:p>
    <w:p w14:paraId="53DE2963" w14:textId="044CC0C7" w:rsidR="00B87B12" w:rsidRPr="004E08A8" w:rsidRDefault="00A02DB2" w:rsidP="004E08A8">
      <w:pPr>
        <w:pStyle w:val="ListParagraph"/>
        <w:numPr>
          <w:ilvl w:val="0"/>
          <w:numId w:val="2"/>
        </w:numPr>
        <w:jc w:val="both"/>
        <w:rPr>
          <w:rFonts w:ascii="Arial" w:eastAsia="Calibri" w:hAnsi="Arial" w:cs="Arial"/>
          <w:color w:val="000000"/>
          <w:sz w:val="24"/>
          <w:szCs w:val="24"/>
          <w:bdr w:val="none" w:sz="0" w:space="0" w:color="auto" w:frame="1"/>
          <w:lang w:val="en-GB"/>
        </w:rPr>
      </w:pPr>
      <w:r w:rsidRPr="0031420B">
        <w:rPr>
          <w:rFonts w:ascii="Arial" w:hAnsi="Arial" w:cs="Arial"/>
          <w:b/>
          <w:bCs/>
          <w:sz w:val="24"/>
          <w:szCs w:val="24"/>
          <w:lang w:val="en-GB"/>
        </w:rPr>
        <w:t>Aftermarket</w:t>
      </w:r>
      <w:r w:rsidRPr="0031420B">
        <w:rPr>
          <w:rFonts w:ascii="Arial" w:hAnsi="Arial" w:cs="Arial"/>
          <w:bCs/>
          <w:sz w:val="24"/>
          <w:szCs w:val="24"/>
          <w:lang w:val="en-GB"/>
        </w:rPr>
        <w:t xml:space="preserve">: </w:t>
      </w:r>
      <w:r w:rsidR="006601F9">
        <w:rPr>
          <w:rFonts w:ascii="Arial" w:eastAsia="Calibri" w:hAnsi="Arial" w:cs="Arial"/>
          <w:color w:val="000000"/>
          <w:sz w:val="24"/>
          <w:szCs w:val="24"/>
          <w:bdr w:val="none" w:sz="0" w:space="0" w:color="auto" w:frame="1"/>
          <w:lang w:val="en-GB"/>
        </w:rPr>
        <w:t>T</w:t>
      </w:r>
      <w:r w:rsidR="005E34DC">
        <w:rPr>
          <w:rFonts w:ascii="Arial" w:eastAsia="Calibri" w:hAnsi="Arial" w:cs="Arial"/>
          <w:color w:val="000000"/>
          <w:sz w:val="24"/>
          <w:szCs w:val="24"/>
          <w:bdr w:val="none" w:sz="0" w:space="0" w:color="auto" w:frame="1"/>
          <w:lang w:val="en-GB"/>
        </w:rPr>
        <w:t xml:space="preserve">he aftermarket in </w:t>
      </w:r>
      <w:r w:rsidR="00030233">
        <w:rPr>
          <w:rFonts w:ascii="Arial" w:eastAsia="Calibri" w:hAnsi="Arial" w:cs="Arial"/>
          <w:color w:val="000000"/>
          <w:sz w:val="24"/>
          <w:szCs w:val="24"/>
          <w:bdr w:val="none" w:sz="0" w:space="0" w:color="auto" w:frame="1"/>
          <w:lang w:val="en-GB"/>
        </w:rPr>
        <w:t xml:space="preserve">H1 </w:t>
      </w:r>
      <w:r w:rsidR="005E34DC">
        <w:rPr>
          <w:rFonts w:ascii="Arial" w:eastAsia="Calibri" w:hAnsi="Arial" w:cs="Arial"/>
          <w:color w:val="000000"/>
          <w:sz w:val="24"/>
          <w:szCs w:val="24"/>
          <w:bdr w:val="none" w:sz="0" w:space="0" w:color="auto" w:frame="1"/>
          <w:lang w:val="en-GB"/>
        </w:rPr>
        <w:t>20</w:t>
      </w:r>
      <w:r w:rsidR="00C43517" w:rsidRPr="0031420B">
        <w:rPr>
          <w:rFonts w:ascii="Arial" w:eastAsia="Calibri" w:hAnsi="Arial" w:cs="Arial"/>
          <w:color w:val="000000"/>
          <w:sz w:val="24"/>
          <w:szCs w:val="24"/>
          <w:bdr w:val="none" w:sz="0" w:space="0" w:color="auto" w:frame="1"/>
          <w:lang w:val="en-GB"/>
        </w:rPr>
        <w:t>1</w:t>
      </w:r>
      <w:r w:rsidR="00030233">
        <w:rPr>
          <w:rFonts w:ascii="Arial" w:eastAsia="Calibri" w:hAnsi="Arial" w:cs="Arial"/>
          <w:color w:val="000000"/>
          <w:sz w:val="24"/>
          <w:szCs w:val="24"/>
          <w:bdr w:val="none" w:sz="0" w:space="0" w:color="auto" w:frame="1"/>
          <w:lang w:val="en-GB"/>
        </w:rPr>
        <w:t>9</w:t>
      </w:r>
      <w:r w:rsidR="005E34DC">
        <w:rPr>
          <w:rFonts w:ascii="Arial" w:eastAsia="Calibri" w:hAnsi="Arial" w:cs="Arial"/>
          <w:color w:val="000000"/>
          <w:sz w:val="24"/>
          <w:szCs w:val="24"/>
          <w:bdr w:val="none" w:sz="0" w:space="0" w:color="auto" w:frame="1"/>
          <w:lang w:val="en-GB"/>
        </w:rPr>
        <w:t>-</w:t>
      </w:r>
      <w:r w:rsidR="00030233">
        <w:rPr>
          <w:rFonts w:ascii="Arial" w:eastAsia="Calibri" w:hAnsi="Arial" w:cs="Arial"/>
          <w:color w:val="000000"/>
          <w:sz w:val="24"/>
          <w:szCs w:val="24"/>
          <w:bdr w:val="none" w:sz="0" w:space="0" w:color="auto" w:frame="1"/>
          <w:lang w:val="en-GB"/>
        </w:rPr>
        <w:t>20</w:t>
      </w:r>
      <w:r w:rsidR="00C43517" w:rsidRPr="0031420B">
        <w:rPr>
          <w:rFonts w:ascii="Arial" w:eastAsia="Calibri" w:hAnsi="Arial" w:cs="Arial"/>
          <w:color w:val="000000"/>
          <w:sz w:val="24"/>
          <w:szCs w:val="24"/>
          <w:bdr w:val="none" w:sz="0" w:space="0" w:color="auto" w:frame="1"/>
          <w:lang w:val="en-GB"/>
        </w:rPr>
        <w:t xml:space="preserve"> grew by </w:t>
      </w:r>
      <w:r w:rsidR="00030233">
        <w:rPr>
          <w:rFonts w:ascii="Arial" w:eastAsia="Calibri" w:hAnsi="Arial" w:cs="Arial"/>
          <w:color w:val="000000"/>
          <w:sz w:val="24"/>
          <w:szCs w:val="24"/>
          <w:bdr w:val="none" w:sz="0" w:space="0" w:color="auto" w:frame="1"/>
          <w:lang w:val="en-GB"/>
        </w:rPr>
        <w:t>4</w:t>
      </w:r>
      <w:r w:rsidR="006601F9">
        <w:rPr>
          <w:rFonts w:ascii="Arial" w:eastAsia="Calibri" w:hAnsi="Arial" w:cs="Arial"/>
          <w:color w:val="000000"/>
          <w:sz w:val="24"/>
          <w:szCs w:val="24"/>
          <w:bdr w:val="none" w:sz="0" w:space="0" w:color="auto" w:frame="1"/>
          <w:lang w:val="en-GB"/>
        </w:rPr>
        <w:t xml:space="preserve"> </w:t>
      </w:r>
      <w:r w:rsidR="003E4B84" w:rsidRPr="0031420B">
        <w:rPr>
          <w:rFonts w:ascii="Arial" w:eastAsia="Calibri" w:hAnsi="Arial" w:cs="Arial"/>
          <w:color w:val="000000"/>
          <w:sz w:val="24"/>
          <w:szCs w:val="24"/>
          <w:bdr w:val="none" w:sz="0" w:space="0" w:color="auto" w:frame="1"/>
          <w:lang w:val="en-GB"/>
        </w:rPr>
        <w:t>per</w:t>
      </w:r>
      <w:r w:rsidR="00B87B12">
        <w:rPr>
          <w:rFonts w:ascii="Arial" w:eastAsia="Calibri" w:hAnsi="Arial" w:cs="Arial"/>
          <w:color w:val="000000"/>
          <w:sz w:val="24"/>
          <w:szCs w:val="24"/>
          <w:bdr w:val="none" w:sz="0" w:space="0" w:color="auto" w:frame="1"/>
          <w:lang w:val="en-GB"/>
        </w:rPr>
        <w:t xml:space="preserve"> </w:t>
      </w:r>
      <w:r w:rsidR="003E4B84" w:rsidRPr="0031420B">
        <w:rPr>
          <w:rFonts w:ascii="Arial" w:eastAsia="Calibri" w:hAnsi="Arial" w:cs="Arial"/>
          <w:color w:val="000000"/>
          <w:sz w:val="24"/>
          <w:szCs w:val="24"/>
          <w:bdr w:val="none" w:sz="0" w:space="0" w:color="auto" w:frame="1"/>
          <w:lang w:val="en-GB"/>
        </w:rPr>
        <w:t>cent</w:t>
      </w:r>
      <w:r w:rsidR="00C43517" w:rsidRPr="0031420B">
        <w:rPr>
          <w:rFonts w:ascii="Arial" w:eastAsia="Calibri" w:hAnsi="Arial" w:cs="Arial"/>
          <w:color w:val="000000"/>
          <w:sz w:val="24"/>
          <w:szCs w:val="24"/>
          <w:bdr w:val="none" w:sz="0" w:space="0" w:color="auto" w:frame="1"/>
          <w:lang w:val="en-GB"/>
        </w:rPr>
        <w:t xml:space="preserve"> to Rs </w:t>
      </w:r>
      <w:r w:rsidR="00030233">
        <w:rPr>
          <w:rFonts w:ascii="Arial" w:eastAsia="Calibri" w:hAnsi="Arial" w:cs="Arial"/>
          <w:color w:val="000000"/>
          <w:sz w:val="24"/>
          <w:szCs w:val="24"/>
          <w:bdr w:val="none" w:sz="0" w:space="0" w:color="auto" w:frame="1"/>
          <w:lang w:val="en-GB"/>
        </w:rPr>
        <w:t>35,096</w:t>
      </w:r>
      <w:r w:rsidR="000F5257" w:rsidRPr="0031420B">
        <w:rPr>
          <w:rFonts w:ascii="Arial" w:eastAsia="Calibri" w:hAnsi="Arial" w:cs="Arial"/>
          <w:color w:val="000000"/>
          <w:sz w:val="24"/>
          <w:szCs w:val="24"/>
          <w:bdr w:val="none" w:sz="0" w:space="0" w:color="auto" w:frame="1"/>
          <w:lang w:val="en-GB"/>
        </w:rPr>
        <w:t xml:space="preserve"> crore </w:t>
      </w:r>
      <w:r w:rsidR="00FA6196" w:rsidRPr="0031420B">
        <w:rPr>
          <w:rFonts w:ascii="Arial" w:eastAsia="Calibri" w:hAnsi="Arial" w:cs="Arial"/>
          <w:color w:val="000000"/>
          <w:sz w:val="24"/>
          <w:szCs w:val="24"/>
          <w:bdr w:val="none" w:sz="0" w:space="0" w:color="auto" w:frame="1"/>
          <w:lang w:val="en-GB"/>
        </w:rPr>
        <w:t xml:space="preserve">(USD </w:t>
      </w:r>
      <w:r w:rsidR="00030233">
        <w:rPr>
          <w:rFonts w:ascii="Arial" w:eastAsia="Calibri" w:hAnsi="Arial" w:cs="Arial"/>
          <w:color w:val="000000"/>
          <w:sz w:val="24"/>
          <w:szCs w:val="24"/>
          <w:bdr w:val="none" w:sz="0" w:space="0" w:color="auto" w:frame="1"/>
          <w:lang w:val="en-GB"/>
        </w:rPr>
        <w:t>5.1</w:t>
      </w:r>
      <w:r w:rsidR="007914C0" w:rsidRPr="0031420B">
        <w:rPr>
          <w:rFonts w:ascii="Arial" w:eastAsia="Calibri" w:hAnsi="Arial" w:cs="Arial"/>
          <w:color w:val="000000"/>
          <w:sz w:val="24"/>
          <w:szCs w:val="24"/>
          <w:bdr w:val="none" w:sz="0" w:space="0" w:color="auto" w:frame="1"/>
          <w:lang w:val="en-GB"/>
        </w:rPr>
        <w:t xml:space="preserve"> billion)</w:t>
      </w:r>
      <w:r w:rsidR="00C43517" w:rsidRPr="0031420B">
        <w:rPr>
          <w:rFonts w:ascii="Arial" w:eastAsia="Calibri" w:hAnsi="Arial" w:cs="Arial"/>
          <w:color w:val="000000"/>
          <w:sz w:val="24"/>
          <w:szCs w:val="24"/>
          <w:bdr w:val="none" w:sz="0" w:space="0" w:color="auto" w:frame="1"/>
          <w:lang w:val="en-GB"/>
        </w:rPr>
        <w:t xml:space="preserve"> from Rs.</w:t>
      </w:r>
      <w:r w:rsidR="00030233">
        <w:rPr>
          <w:rFonts w:ascii="Arial" w:eastAsia="Calibri" w:hAnsi="Arial" w:cs="Arial"/>
          <w:color w:val="000000"/>
          <w:sz w:val="24"/>
          <w:szCs w:val="24"/>
          <w:bdr w:val="none" w:sz="0" w:space="0" w:color="auto" w:frame="1"/>
          <w:lang w:val="en-GB"/>
        </w:rPr>
        <w:t>33,746 crore</w:t>
      </w:r>
      <w:r w:rsidR="003A3995" w:rsidRPr="0031420B">
        <w:rPr>
          <w:rFonts w:ascii="Arial" w:eastAsia="Calibri" w:hAnsi="Arial" w:cs="Arial"/>
          <w:color w:val="000000"/>
          <w:sz w:val="24"/>
          <w:szCs w:val="24"/>
          <w:bdr w:val="none" w:sz="0" w:space="0" w:color="auto" w:frame="1"/>
          <w:lang w:val="en-GB"/>
        </w:rPr>
        <w:t xml:space="preserve"> </w:t>
      </w:r>
      <w:r w:rsidR="007914C0" w:rsidRPr="0031420B">
        <w:rPr>
          <w:rFonts w:ascii="Arial" w:eastAsia="Calibri" w:hAnsi="Arial" w:cs="Arial"/>
          <w:color w:val="000000"/>
          <w:sz w:val="24"/>
          <w:szCs w:val="24"/>
          <w:bdr w:val="none" w:sz="0" w:space="0" w:color="auto" w:frame="1"/>
          <w:lang w:val="en-GB"/>
        </w:rPr>
        <w:t>(</w:t>
      </w:r>
      <w:r w:rsidR="000F5257" w:rsidRPr="0031420B">
        <w:rPr>
          <w:rFonts w:ascii="Arial" w:eastAsia="Calibri" w:hAnsi="Arial" w:cs="Arial"/>
          <w:color w:val="000000"/>
          <w:sz w:val="24"/>
          <w:szCs w:val="24"/>
          <w:bdr w:val="none" w:sz="0" w:space="0" w:color="auto" w:frame="1"/>
          <w:lang w:val="en-GB"/>
        </w:rPr>
        <w:t xml:space="preserve">USD </w:t>
      </w:r>
      <w:r w:rsidR="00030233">
        <w:rPr>
          <w:rFonts w:ascii="Arial" w:eastAsia="Calibri" w:hAnsi="Arial" w:cs="Arial"/>
          <w:color w:val="000000"/>
          <w:sz w:val="24"/>
          <w:szCs w:val="24"/>
          <w:bdr w:val="none" w:sz="0" w:space="0" w:color="auto" w:frame="1"/>
          <w:lang w:val="en-GB"/>
        </w:rPr>
        <w:t>4.9</w:t>
      </w:r>
      <w:r w:rsidR="007914C0" w:rsidRPr="0031420B">
        <w:rPr>
          <w:rFonts w:ascii="Arial" w:eastAsia="Calibri" w:hAnsi="Arial" w:cs="Arial"/>
          <w:color w:val="000000"/>
          <w:sz w:val="24"/>
          <w:szCs w:val="24"/>
          <w:bdr w:val="none" w:sz="0" w:space="0" w:color="auto" w:frame="1"/>
          <w:lang w:val="en-GB"/>
        </w:rPr>
        <w:t xml:space="preserve"> billion)</w:t>
      </w:r>
      <w:r w:rsidR="003E4B84" w:rsidRPr="0031420B">
        <w:rPr>
          <w:rFonts w:ascii="Arial" w:eastAsia="Calibri" w:hAnsi="Arial" w:cs="Arial"/>
          <w:color w:val="000000"/>
          <w:sz w:val="24"/>
          <w:szCs w:val="24"/>
          <w:bdr w:val="none" w:sz="0" w:space="0" w:color="auto" w:frame="1"/>
          <w:lang w:val="en-GB"/>
        </w:rPr>
        <w:t xml:space="preserve"> </w:t>
      </w:r>
      <w:r w:rsidR="003A3995" w:rsidRPr="0031420B">
        <w:rPr>
          <w:rFonts w:ascii="Arial" w:eastAsia="Calibri" w:hAnsi="Arial" w:cs="Arial"/>
          <w:color w:val="000000"/>
          <w:sz w:val="24"/>
          <w:szCs w:val="24"/>
          <w:bdr w:val="none" w:sz="0" w:space="0" w:color="auto" w:frame="1"/>
          <w:lang w:val="en-GB"/>
        </w:rPr>
        <w:t>in</w:t>
      </w:r>
      <w:r w:rsidR="00030233">
        <w:rPr>
          <w:rFonts w:ascii="Arial" w:eastAsia="Calibri" w:hAnsi="Arial" w:cs="Arial"/>
          <w:color w:val="000000"/>
          <w:sz w:val="24"/>
          <w:szCs w:val="24"/>
          <w:bdr w:val="none" w:sz="0" w:space="0" w:color="auto" w:frame="1"/>
          <w:lang w:val="en-GB"/>
        </w:rPr>
        <w:t xml:space="preserve"> H1 </w:t>
      </w:r>
      <w:r w:rsidR="00030233" w:rsidRPr="0031420B">
        <w:rPr>
          <w:rFonts w:ascii="Arial" w:eastAsia="Calibri" w:hAnsi="Arial" w:cs="Arial"/>
          <w:color w:val="000000"/>
          <w:sz w:val="24"/>
          <w:szCs w:val="24"/>
          <w:bdr w:val="none" w:sz="0" w:space="0" w:color="auto" w:frame="1"/>
          <w:lang w:val="en-GB"/>
        </w:rPr>
        <w:t>20</w:t>
      </w:r>
      <w:r w:rsidR="00030233">
        <w:rPr>
          <w:rFonts w:ascii="Arial" w:eastAsia="Calibri" w:hAnsi="Arial" w:cs="Arial"/>
          <w:color w:val="000000"/>
          <w:sz w:val="24"/>
          <w:szCs w:val="24"/>
          <w:bdr w:val="none" w:sz="0" w:space="0" w:color="auto" w:frame="1"/>
          <w:lang w:val="en-GB"/>
        </w:rPr>
        <w:t>18-19</w:t>
      </w:r>
      <w:r w:rsidR="003A3995" w:rsidRPr="0031420B">
        <w:rPr>
          <w:rFonts w:ascii="Arial" w:eastAsia="Calibri" w:hAnsi="Arial" w:cs="Arial"/>
          <w:color w:val="000000"/>
          <w:sz w:val="24"/>
          <w:szCs w:val="24"/>
          <w:bdr w:val="none" w:sz="0" w:space="0" w:color="auto" w:frame="1"/>
          <w:lang w:val="en-GB"/>
        </w:rPr>
        <w:t>.</w:t>
      </w:r>
      <w:r w:rsidR="003A3995" w:rsidRPr="0031420B">
        <w:rPr>
          <w:noProof/>
          <w:lang w:val="en-GB"/>
        </w:rPr>
        <w:t xml:space="preserve"> </w:t>
      </w:r>
    </w:p>
    <w:p w14:paraId="0CE6A225" w14:textId="77777777" w:rsidR="00B87B12" w:rsidRDefault="00B87B12" w:rsidP="00D10360">
      <w:pPr>
        <w:jc w:val="center"/>
        <w:rPr>
          <w:rFonts w:ascii="Arial" w:eastAsia="Calibri" w:hAnsi="Arial" w:cs="Arial"/>
          <w:b/>
          <w:color w:val="000000"/>
          <w:sz w:val="24"/>
          <w:szCs w:val="24"/>
          <w:bdr w:val="none" w:sz="0" w:space="0" w:color="auto" w:frame="1"/>
          <w:lang w:val="en-GB"/>
        </w:rPr>
      </w:pPr>
    </w:p>
    <w:p w14:paraId="06E71D7E" w14:textId="77777777" w:rsidR="00A02DB2" w:rsidRPr="0031420B" w:rsidRDefault="00A02DB2" w:rsidP="00A02DB2">
      <w:pPr>
        <w:rPr>
          <w:rFonts w:ascii="Arial" w:hAnsi="Arial" w:cs="Arial"/>
          <w:sz w:val="24"/>
          <w:lang w:val="en-GB"/>
        </w:rPr>
      </w:pPr>
      <w:r w:rsidRPr="0031420B">
        <w:rPr>
          <w:rFonts w:ascii="Arial" w:hAnsi="Arial" w:cs="Arial"/>
          <w:sz w:val="24"/>
          <w:lang w:val="en-GB"/>
        </w:rPr>
        <w:t xml:space="preserve">Note: </w:t>
      </w:r>
    </w:p>
    <w:p w14:paraId="6B631927" w14:textId="77777777" w:rsidR="00A02DB2" w:rsidRPr="0031420B" w:rsidRDefault="00A02DB2" w:rsidP="00A02DB2">
      <w:pPr>
        <w:rPr>
          <w:rFonts w:ascii="Arial" w:hAnsi="Arial" w:cs="Arial"/>
          <w:sz w:val="24"/>
          <w:lang w:val="en-GB"/>
        </w:rPr>
      </w:pPr>
    </w:p>
    <w:p w14:paraId="53C8D7B7" w14:textId="77777777" w:rsidR="00A3190A" w:rsidRPr="0031420B" w:rsidRDefault="00A3190A" w:rsidP="00A3190A">
      <w:pPr>
        <w:jc w:val="both"/>
        <w:rPr>
          <w:rFonts w:ascii="Arial" w:hAnsi="Arial" w:cs="Arial"/>
          <w:i/>
          <w:sz w:val="24"/>
          <w:szCs w:val="24"/>
          <w:lang w:val="en-GB"/>
        </w:rPr>
      </w:pPr>
      <w:r w:rsidRPr="0031420B">
        <w:rPr>
          <w:rFonts w:ascii="Arial" w:hAnsi="Arial" w:cs="Arial"/>
          <w:i/>
          <w:sz w:val="24"/>
          <w:szCs w:val="24"/>
          <w:lang w:val="en-GB"/>
        </w:rPr>
        <w:t xml:space="preserve">Turnover data represents the entire supplies from the auto component industry (ACMA members and non-members) to the on-road and off-road vehicle manufacturers and the aftermarket in India as well as exports. This also includes component supplies captive to the OEMs and by the unorganized and smaller players. </w:t>
      </w:r>
    </w:p>
    <w:p w14:paraId="5B086CB5" w14:textId="77777777" w:rsidR="00A02DB2" w:rsidRPr="0031420B" w:rsidRDefault="004E46FD" w:rsidP="00A02DB2">
      <w:pPr>
        <w:pStyle w:val="Heading3"/>
        <w:rPr>
          <w:rFonts w:ascii="Arial" w:hAnsi="Arial" w:cs="Arial"/>
          <w:i w:val="0"/>
          <w:sz w:val="24"/>
          <w:szCs w:val="24"/>
          <w:lang w:val="en-GB"/>
        </w:rPr>
      </w:pPr>
      <w:r w:rsidRPr="0031420B">
        <w:rPr>
          <w:rFonts w:ascii="Arial" w:hAnsi="Arial" w:cs="Arial"/>
          <w:i w:val="0"/>
          <w:noProof/>
          <w:sz w:val="24"/>
          <w:szCs w:val="24"/>
          <w:lang w:val="en-IN" w:eastAsia="en-IN"/>
        </w:rPr>
        <mc:AlternateContent>
          <mc:Choice Requires="wps">
            <w:drawing>
              <wp:anchor distT="4294967295" distB="4294967295" distL="114300" distR="114300" simplePos="0" relativeHeight="251660288" behindDoc="0" locked="0" layoutInCell="0" allowOverlap="1" wp14:anchorId="1058740C" wp14:editId="2C68AA6E">
                <wp:simplePos x="0" y="0"/>
                <wp:positionH relativeFrom="column">
                  <wp:posOffset>0</wp:posOffset>
                </wp:positionH>
                <wp:positionV relativeFrom="paragraph">
                  <wp:posOffset>182244</wp:posOffset>
                </wp:positionV>
                <wp:extent cx="58521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F5CD8" id="Straight Connector 2"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4.35pt" to="460.8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" o:allowincell="f"/>
            </w:pict>
          </mc:Fallback>
        </mc:AlternateContent>
      </w:r>
    </w:p>
    <w:p w14:paraId="6D3F44CD" w14:textId="77777777" w:rsidR="00A02DB2" w:rsidRPr="0031420B" w:rsidRDefault="00A02DB2" w:rsidP="00A02DB2">
      <w:pPr>
        <w:jc w:val="both"/>
        <w:rPr>
          <w:rFonts w:ascii="Arial" w:hAnsi="Arial" w:cs="Arial"/>
          <w:sz w:val="24"/>
          <w:szCs w:val="24"/>
          <w:lang w:val="en-GB"/>
        </w:rPr>
      </w:pPr>
    </w:p>
    <w:p w14:paraId="2F3F5FA4" w14:textId="77777777" w:rsidR="00A02DB2" w:rsidRDefault="00A02DB2" w:rsidP="00A02DB2">
      <w:pPr>
        <w:jc w:val="both"/>
        <w:rPr>
          <w:rFonts w:ascii="Arial" w:hAnsi="Arial" w:cs="Arial"/>
          <w:b/>
          <w:sz w:val="22"/>
          <w:szCs w:val="22"/>
          <w:lang w:val="en-GB"/>
        </w:rPr>
      </w:pPr>
      <w:r w:rsidRPr="004E08A8">
        <w:rPr>
          <w:rFonts w:ascii="Arial" w:hAnsi="Arial" w:cs="Arial"/>
          <w:b/>
          <w:sz w:val="22"/>
          <w:szCs w:val="22"/>
          <w:lang w:val="en-GB"/>
        </w:rPr>
        <w:t>About ACMA:</w:t>
      </w:r>
    </w:p>
    <w:p w14:paraId="2D44D119" w14:textId="77777777" w:rsidR="00240DF0" w:rsidRPr="004E08A8" w:rsidRDefault="00240DF0" w:rsidP="00A02DB2">
      <w:pPr>
        <w:jc w:val="both"/>
        <w:rPr>
          <w:rFonts w:ascii="Arial" w:hAnsi="Arial" w:cs="Arial"/>
          <w:sz w:val="22"/>
          <w:szCs w:val="22"/>
          <w:lang w:val="en-GB"/>
        </w:rPr>
      </w:pPr>
    </w:p>
    <w:p w14:paraId="4416809A" w14:textId="77777777" w:rsidR="00240DF0" w:rsidRPr="00D64702" w:rsidRDefault="00240DF0" w:rsidP="00240DF0">
      <w:pPr>
        <w:jc w:val="both"/>
        <w:rPr>
          <w:rFonts w:ascii="Arial" w:eastAsia="Arial" w:hAnsi="Arial" w:cs="Arial"/>
          <w:sz w:val="22"/>
          <w:szCs w:val="22"/>
        </w:rPr>
      </w:pPr>
      <w:r w:rsidRPr="00D64702">
        <w:rPr>
          <w:rFonts w:ascii="Arial" w:eastAsia="Arial" w:hAnsi="Arial" w:cs="Arial"/>
          <w:sz w:val="22"/>
          <w:szCs w:val="22"/>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9001:2015 Certified Association.</w:t>
      </w:r>
    </w:p>
    <w:p w14:paraId="28AB3071" w14:textId="77777777" w:rsidR="00A3707C" w:rsidRDefault="00A3707C" w:rsidP="00240DF0">
      <w:pPr>
        <w:jc w:val="both"/>
        <w:rPr>
          <w:rFonts w:ascii="Arial" w:eastAsia="Arial" w:hAnsi="Arial" w:cs="Arial"/>
          <w:sz w:val="22"/>
          <w:szCs w:val="22"/>
        </w:rPr>
      </w:pPr>
    </w:p>
    <w:p w14:paraId="2E506997" w14:textId="194289BF" w:rsidR="00240DF0" w:rsidRPr="00D64702" w:rsidRDefault="00240DF0" w:rsidP="00240DF0">
      <w:pPr>
        <w:jc w:val="both"/>
        <w:rPr>
          <w:rFonts w:ascii="Arial" w:eastAsia="Arial" w:hAnsi="Arial" w:cs="Arial"/>
          <w:sz w:val="22"/>
          <w:szCs w:val="22"/>
        </w:rPr>
      </w:pPr>
      <w:r w:rsidRPr="00D64702">
        <w:rPr>
          <w:rFonts w:ascii="Arial" w:eastAsia="Arial" w:hAnsi="Arial" w:cs="Arial"/>
          <w:sz w:val="22"/>
          <w:szCs w:val="22"/>
        </w:rPr>
        <w:t>The Indian Auto-Component Industry contributes 2.3% to India’s National GDP and provides employment to 5 million people.</w:t>
      </w:r>
    </w:p>
    <w:p w14:paraId="7DE31E87" w14:textId="77777777" w:rsidR="00A3707C" w:rsidRDefault="00A3707C" w:rsidP="00240DF0">
      <w:pPr>
        <w:jc w:val="both"/>
        <w:rPr>
          <w:rFonts w:ascii="Arial" w:eastAsia="Arial" w:hAnsi="Arial" w:cs="Arial"/>
          <w:sz w:val="22"/>
          <w:szCs w:val="22"/>
        </w:rPr>
      </w:pPr>
    </w:p>
    <w:p w14:paraId="5DEF90EF" w14:textId="4A6E208A" w:rsidR="00240DF0" w:rsidRPr="00D64702" w:rsidRDefault="00240DF0" w:rsidP="00240DF0">
      <w:pPr>
        <w:jc w:val="both"/>
        <w:rPr>
          <w:rFonts w:ascii="Arial" w:eastAsia="Arial" w:hAnsi="Arial" w:cs="Arial"/>
          <w:sz w:val="22"/>
          <w:szCs w:val="22"/>
        </w:rPr>
      </w:pPr>
      <w:r w:rsidRPr="00D64702">
        <w:rPr>
          <w:rFonts w:ascii="Arial" w:eastAsia="Arial" w:hAnsi="Arial" w:cs="Arial"/>
          <w:sz w:val="22"/>
          <w:szCs w:val="22"/>
        </w:rPr>
        <w:t xml:space="preserve">The Industry witnessed a growth of 14.5% posting a turnover of Rs. 3,95,902 </w:t>
      </w:r>
      <w:proofErr w:type="gramStart"/>
      <w:r w:rsidRPr="00D64702">
        <w:rPr>
          <w:rFonts w:ascii="Arial" w:eastAsia="Arial" w:hAnsi="Arial" w:cs="Arial"/>
          <w:sz w:val="22"/>
          <w:szCs w:val="22"/>
        </w:rPr>
        <w:t>crore</w:t>
      </w:r>
      <w:proofErr w:type="gramEnd"/>
      <w:r w:rsidRPr="00D64702">
        <w:rPr>
          <w:rFonts w:ascii="Arial" w:eastAsia="Arial" w:hAnsi="Arial" w:cs="Arial"/>
          <w:sz w:val="22"/>
          <w:szCs w:val="22"/>
        </w:rPr>
        <w:t xml:space="preserve"> (USD 57.10 billion) in the FY 2018-19. While the exports showed a growth of 17.1% scaling to Rs. 106,048 </w:t>
      </w:r>
      <w:proofErr w:type="gramStart"/>
      <w:r w:rsidRPr="00D64702">
        <w:rPr>
          <w:rFonts w:ascii="Arial" w:eastAsia="Arial" w:hAnsi="Arial" w:cs="Arial"/>
          <w:sz w:val="22"/>
          <w:szCs w:val="22"/>
        </w:rPr>
        <w:t>crore</w:t>
      </w:r>
      <w:proofErr w:type="gramEnd"/>
      <w:r w:rsidRPr="00D64702">
        <w:rPr>
          <w:rFonts w:ascii="Arial" w:eastAsia="Arial" w:hAnsi="Arial" w:cs="Arial"/>
          <w:sz w:val="22"/>
          <w:szCs w:val="22"/>
        </w:rPr>
        <w:t xml:space="preserve"> (USD 15.16 billion) in FY 2018-19. The Aftermarket grew by 9.6% to Rs. 67,491 </w:t>
      </w:r>
      <w:proofErr w:type="gramStart"/>
      <w:r w:rsidRPr="00D64702">
        <w:rPr>
          <w:rFonts w:ascii="Arial" w:eastAsia="Arial" w:hAnsi="Arial" w:cs="Arial"/>
          <w:sz w:val="22"/>
          <w:szCs w:val="22"/>
        </w:rPr>
        <w:t>crore</w:t>
      </w:r>
      <w:proofErr w:type="gramEnd"/>
      <w:r w:rsidRPr="00D64702">
        <w:rPr>
          <w:rFonts w:ascii="Arial" w:eastAsia="Arial" w:hAnsi="Arial" w:cs="Arial"/>
          <w:sz w:val="22"/>
          <w:szCs w:val="22"/>
        </w:rPr>
        <w:t xml:space="preserve"> (USD 10.1 billion) from Rs 61,601 crore (USD 9.2billion) in the previous fiscal.</w:t>
      </w:r>
    </w:p>
    <w:p w14:paraId="4A97FAD0" w14:textId="77777777" w:rsidR="00A02DB2" w:rsidRPr="0031420B" w:rsidRDefault="00A02DB2" w:rsidP="00A02DB2">
      <w:pPr>
        <w:jc w:val="both"/>
        <w:rPr>
          <w:rFonts w:ascii="Arial" w:hAnsi="Arial" w:cs="Arial"/>
          <w:sz w:val="24"/>
          <w:szCs w:val="24"/>
          <w:lang w:val="en-GB"/>
        </w:rPr>
      </w:pPr>
    </w:p>
    <w:p w14:paraId="437DDD2C" w14:textId="77777777" w:rsidR="00240DF0" w:rsidRPr="00C44EAB" w:rsidRDefault="00240DF0" w:rsidP="00240DF0">
      <w:pPr>
        <w:spacing w:line="276" w:lineRule="auto"/>
        <w:jc w:val="both"/>
        <w:rPr>
          <w:rFonts w:ascii="Arial" w:eastAsia="Arial" w:hAnsi="Arial" w:cs="Arial"/>
          <w:b/>
        </w:rPr>
      </w:pPr>
      <w:r w:rsidRPr="00C44EAB">
        <w:rPr>
          <w:rFonts w:ascii="Arial" w:eastAsia="Arial" w:hAnsi="Arial" w:cs="Arial"/>
          <w:b/>
        </w:rPr>
        <w:t>For further details:</w:t>
      </w:r>
    </w:p>
    <w:tbl>
      <w:tblPr>
        <w:tblW w:w="9496" w:type="dxa"/>
        <w:tblLayout w:type="fixed"/>
        <w:tblLook w:val="0400" w:firstRow="0" w:lastRow="0" w:firstColumn="0" w:lastColumn="0" w:noHBand="0" w:noVBand="1"/>
      </w:tblPr>
      <w:tblGrid>
        <w:gridCol w:w="3098"/>
        <w:gridCol w:w="6398"/>
      </w:tblGrid>
      <w:tr w:rsidR="00240DF0" w:rsidRPr="00C44EAB" w14:paraId="3DAE42A3" w14:textId="77777777" w:rsidTr="00A850E7">
        <w:trPr>
          <w:trHeight w:val="740"/>
        </w:trPr>
        <w:tc>
          <w:tcPr>
            <w:tcW w:w="3098" w:type="dxa"/>
            <w:tcBorders>
              <w:top w:val="nil"/>
              <w:left w:val="nil"/>
              <w:bottom w:val="nil"/>
              <w:right w:val="single" w:sz="8" w:space="0" w:color="000000"/>
            </w:tcBorders>
            <w:tcMar>
              <w:top w:w="0" w:type="dxa"/>
              <w:left w:w="108" w:type="dxa"/>
              <w:bottom w:w="0" w:type="dxa"/>
              <w:right w:w="108" w:type="dxa"/>
            </w:tcMar>
          </w:tcPr>
          <w:p w14:paraId="4E9AB222" w14:textId="77777777" w:rsidR="00240DF0" w:rsidRPr="00C44EAB" w:rsidRDefault="00240DF0" w:rsidP="00A850E7">
            <w:pPr>
              <w:spacing w:line="276" w:lineRule="auto"/>
              <w:jc w:val="both"/>
              <w:rPr>
                <w:rFonts w:ascii="Arial" w:eastAsia="Arial" w:hAnsi="Arial" w:cs="Arial"/>
                <w:b/>
              </w:rPr>
            </w:pPr>
            <w:r w:rsidRPr="00C44EAB">
              <w:rPr>
                <w:rFonts w:ascii="Arial" w:eastAsia="Arial" w:hAnsi="Arial" w:cs="Arial"/>
                <w:b/>
              </w:rPr>
              <w:t>ACMA</w:t>
            </w:r>
          </w:p>
          <w:p w14:paraId="1FB09154" w14:textId="77777777" w:rsidR="00240DF0" w:rsidRPr="00C44EAB" w:rsidRDefault="00240DF0" w:rsidP="00A850E7">
            <w:pPr>
              <w:spacing w:line="276" w:lineRule="auto"/>
              <w:jc w:val="both"/>
              <w:rPr>
                <w:rFonts w:ascii="Arial" w:eastAsia="Arial" w:hAnsi="Arial" w:cs="Arial"/>
              </w:rPr>
            </w:pPr>
            <w:proofErr w:type="spellStart"/>
            <w:r w:rsidRPr="00C44EAB">
              <w:rPr>
                <w:rFonts w:ascii="Arial" w:eastAsia="Arial" w:hAnsi="Arial" w:cs="Arial"/>
              </w:rPr>
              <w:t>Upender</w:t>
            </w:r>
            <w:proofErr w:type="spellEnd"/>
            <w:r w:rsidRPr="00C44EAB">
              <w:rPr>
                <w:rFonts w:ascii="Arial" w:eastAsia="Arial" w:hAnsi="Arial" w:cs="Arial"/>
              </w:rPr>
              <w:t xml:space="preserve"> Singh</w:t>
            </w:r>
          </w:p>
          <w:p w14:paraId="53C40839" w14:textId="77777777" w:rsidR="00240DF0" w:rsidRPr="00C44EAB" w:rsidRDefault="00240DF0" w:rsidP="00A850E7">
            <w:pPr>
              <w:spacing w:line="276" w:lineRule="auto"/>
              <w:jc w:val="both"/>
              <w:rPr>
                <w:rFonts w:ascii="Arial" w:eastAsia="Arial" w:hAnsi="Arial" w:cs="Arial"/>
              </w:rPr>
            </w:pPr>
            <w:r w:rsidRPr="00C44EAB">
              <w:rPr>
                <w:rFonts w:ascii="Arial" w:eastAsia="Arial" w:hAnsi="Arial" w:cs="Arial"/>
              </w:rPr>
              <w:t>9990125916</w:t>
            </w:r>
          </w:p>
          <w:p w14:paraId="227C6234" w14:textId="77777777" w:rsidR="00240DF0" w:rsidRPr="00C44EAB" w:rsidRDefault="00806EA1" w:rsidP="00A850E7">
            <w:pPr>
              <w:spacing w:line="276" w:lineRule="auto"/>
              <w:jc w:val="both"/>
              <w:rPr>
                <w:rFonts w:ascii="Arial" w:eastAsia="Arial" w:hAnsi="Arial" w:cs="Arial"/>
              </w:rPr>
            </w:pPr>
            <w:hyperlink r:id="rId8">
              <w:r w:rsidR="00240DF0" w:rsidRPr="00C44EAB">
                <w:rPr>
                  <w:rFonts w:ascii="Arial" w:eastAsia="Arial" w:hAnsi="Arial" w:cs="Arial"/>
                  <w:u w:val="single"/>
                </w:rPr>
                <w:t>Upender.singh@acma.in</w:t>
              </w:r>
            </w:hyperlink>
            <w:r w:rsidR="00240DF0" w:rsidRPr="00C44EAB">
              <w:rPr>
                <w:rFonts w:ascii="Arial" w:eastAsia="Arial" w:hAnsi="Arial" w:cs="Arial"/>
              </w:rPr>
              <w:t xml:space="preserve"> </w:t>
            </w:r>
          </w:p>
        </w:tc>
        <w:tc>
          <w:tcPr>
            <w:tcW w:w="6398" w:type="dxa"/>
            <w:tcMar>
              <w:top w:w="0" w:type="dxa"/>
              <w:left w:w="108" w:type="dxa"/>
              <w:bottom w:w="0" w:type="dxa"/>
              <w:right w:w="108" w:type="dxa"/>
            </w:tcMar>
          </w:tcPr>
          <w:p w14:paraId="18D02329" w14:textId="77777777" w:rsidR="00240DF0" w:rsidRPr="00FA59B0" w:rsidRDefault="00240DF0" w:rsidP="00A850E7">
            <w:pPr>
              <w:spacing w:line="276" w:lineRule="auto"/>
              <w:jc w:val="both"/>
              <w:rPr>
                <w:rFonts w:ascii="Arial" w:eastAsia="Arial" w:hAnsi="Arial" w:cs="Arial"/>
                <w:b/>
              </w:rPr>
            </w:pPr>
            <w:r w:rsidRPr="00FA59B0">
              <w:rPr>
                <w:rFonts w:ascii="Arial" w:eastAsia="Arial" w:hAnsi="Arial" w:cs="Arial"/>
                <w:b/>
              </w:rPr>
              <w:t>Avian Media</w:t>
            </w:r>
          </w:p>
          <w:p w14:paraId="03E18D34" w14:textId="77777777" w:rsidR="00240DF0" w:rsidRPr="00FA59B0" w:rsidRDefault="00240DF0" w:rsidP="00A850E7">
            <w:pPr>
              <w:pBdr>
                <w:top w:val="none" w:sz="0" w:space="0" w:color="000000"/>
                <w:left w:val="none" w:sz="0" w:space="0" w:color="000000"/>
                <w:bottom w:val="none" w:sz="0" w:space="0" w:color="000000"/>
                <w:right w:val="none" w:sz="0" w:space="0" w:color="000000"/>
                <w:between w:val="none" w:sz="0" w:space="0" w:color="000000"/>
              </w:pBdr>
              <w:tabs>
                <w:tab w:val="left" w:pos="6480"/>
              </w:tabs>
              <w:rPr>
                <w:rFonts w:ascii="Arial" w:hAnsi="Arial" w:cs="Arial"/>
              </w:rPr>
            </w:pPr>
            <w:r w:rsidRPr="00FA59B0">
              <w:rPr>
                <w:rFonts w:ascii="Arial" w:eastAsia="Arial" w:hAnsi="Arial" w:cs="Arial"/>
              </w:rPr>
              <w:t xml:space="preserve">Linett </w:t>
            </w:r>
            <w:proofErr w:type="spellStart"/>
            <w:r w:rsidRPr="00FA59B0">
              <w:rPr>
                <w:rFonts w:ascii="Arial" w:eastAsia="Arial" w:hAnsi="Arial" w:cs="Arial"/>
              </w:rPr>
              <w:t>Loyall</w:t>
            </w:r>
            <w:proofErr w:type="spellEnd"/>
            <w:r w:rsidRPr="00FA59B0">
              <w:rPr>
                <w:rFonts w:ascii="Arial" w:eastAsia="Arial" w:hAnsi="Arial" w:cs="Arial"/>
              </w:rPr>
              <w:t xml:space="preserve"> | 9999360343 | </w:t>
            </w:r>
            <w:hyperlink r:id="rId9">
              <w:r w:rsidRPr="00FA59B0">
                <w:rPr>
                  <w:rFonts w:ascii="Arial" w:hAnsi="Arial" w:cs="Arial"/>
                  <w:u w:val="single"/>
                </w:rPr>
                <w:t xml:space="preserve">linett@avianwe.com, </w:t>
              </w:r>
            </w:hyperlink>
            <w:r w:rsidRPr="00FA59B0">
              <w:rPr>
                <w:rFonts w:ascii="Arial" w:eastAsia="Arial" w:hAnsi="Arial" w:cs="Arial"/>
              </w:rPr>
              <w:t xml:space="preserve"> </w:t>
            </w:r>
          </w:p>
          <w:p w14:paraId="7EF2A4EE" w14:textId="77777777" w:rsidR="00240DF0" w:rsidRPr="00FA59B0" w:rsidRDefault="00240DF0" w:rsidP="00A850E7">
            <w:pPr>
              <w:pBdr>
                <w:top w:val="none" w:sz="0" w:space="0" w:color="000000"/>
                <w:left w:val="none" w:sz="0" w:space="0" w:color="000000"/>
                <w:bottom w:val="none" w:sz="0" w:space="0" w:color="000000"/>
                <w:right w:val="none" w:sz="0" w:space="0" w:color="000000"/>
                <w:between w:val="none" w:sz="0" w:space="0" w:color="000000"/>
              </w:pBdr>
              <w:tabs>
                <w:tab w:val="left" w:pos="6480"/>
              </w:tabs>
              <w:rPr>
                <w:rFonts w:ascii="Arial" w:eastAsia="Arial" w:hAnsi="Arial" w:cs="Arial"/>
              </w:rPr>
            </w:pPr>
            <w:r w:rsidRPr="00FA59B0">
              <w:rPr>
                <w:rFonts w:ascii="Arial" w:eastAsia="Arial" w:hAnsi="Arial" w:cs="Arial"/>
              </w:rPr>
              <w:t xml:space="preserve">Dhirendra Negi | 9818628096 | </w:t>
            </w:r>
            <w:hyperlink r:id="rId10">
              <w:r w:rsidRPr="00FA59B0">
                <w:rPr>
                  <w:rFonts w:ascii="Arial" w:eastAsia="Arial" w:hAnsi="Arial" w:cs="Arial"/>
                  <w:u w:val="single"/>
                </w:rPr>
                <w:t>dhirendra</w:t>
              </w:r>
            </w:hyperlink>
            <w:hyperlink r:id="rId11">
              <w:r w:rsidRPr="00FA59B0">
                <w:rPr>
                  <w:rFonts w:ascii="Arial" w:hAnsi="Arial" w:cs="Arial"/>
                  <w:u w:val="single"/>
                </w:rPr>
                <w:t xml:space="preserve">@avianwe.com, </w:t>
              </w:r>
            </w:hyperlink>
          </w:p>
        </w:tc>
      </w:tr>
    </w:tbl>
    <w:p w14:paraId="613F2A93" w14:textId="77777777" w:rsidR="00803D1D" w:rsidRPr="004E08A8" w:rsidRDefault="00803D1D" w:rsidP="00A02DB2">
      <w:pPr>
        <w:jc w:val="both"/>
        <w:rPr>
          <w:rFonts w:ascii="Arial" w:hAnsi="Arial" w:cs="Arial"/>
          <w:sz w:val="22"/>
          <w:szCs w:val="22"/>
          <w:lang w:val="en-GB"/>
        </w:rPr>
      </w:pPr>
    </w:p>
    <w:sectPr w:rsidR="00803D1D" w:rsidRPr="004E08A8" w:rsidSect="00EE521D">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9CF26" w14:textId="77777777" w:rsidR="00806EA1" w:rsidRDefault="00806EA1" w:rsidP="00E275E2">
      <w:r>
        <w:separator/>
      </w:r>
    </w:p>
  </w:endnote>
  <w:endnote w:type="continuationSeparator" w:id="0">
    <w:p w14:paraId="04EE74B9" w14:textId="77777777" w:rsidR="00806EA1" w:rsidRDefault="00806EA1" w:rsidP="00E2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DAE01" w14:textId="77777777" w:rsidR="0022275F" w:rsidRDefault="0022275F" w:rsidP="00A268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C93827" w14:textId="77777777" w:rsidR="0022275F" w:rsidRDefault="0022275F" w:rsidP="00CE63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40DD" w14:textId="77777777" w:rsidR="0022275F" w:rsidRPr="00CE638E" w:rsidRDefault="0022275F" w:rsidP="00CE638E">
    <w:pPr>
      <w:pStyle w:val="Footer"/>
      <w:framePr w:wrap="around" w:vAnchor="text" w:hAnchor="page" w:x="10621" w:y="54"/>
      <w:rPr>
        <w:rStyle w:val="PageNumber"/>
        <w:rFonts w:ascii="Arial" w:hAnsi="Arial" w:cs="Arial"/>
      </w:rPr>
    </w:pPr>
    <w:r w:rsidRPr="00CE638E">
      <w:rPr>
        <w:rStyle w:val="PageNumber"/>
        <w:rFonts w:ascii="Arial" w:hAnsi="Arial" w:cs="Arial"/>
      </w:rPr>
      <w:fldChar w:fldCharType="begin"/>
    </w:r>
    <w:r w:rsidRPr="00CE638E">
      <w:rPr>
        <w:rStyle w:val="PageNumber"/>
        <w:rFonts w:ascii="Arial" w:hAnsi="Arial" w:cs="Arial"/>
      </w:rPr>
      <w:instrText xml:space="preserve">PAGE  </w:instrText>
    </w:r>
    <w:r w:rsidRPr="00CE638E">
      <w:rPr>
        <w:rStyle w:val="PageNumber"/>
        <w:rFonts w:ascii="Arial" w:hAnsi="Arial" w:cs="Arial"/>
      </w:rPr>
      <w:fldChar w:fldCharType="separate"/>
    </w:r>
    <w:r w:rsidR="000B647E">
      <w:rPr>
        <w:rStyle w:val="PageNumber"/>
        <w:rFonts w:ascii="Arial" w:hAnsi="Arial" w:cs="Arial"/>
        <w:noProof/>
      </w:rPr>
      <w:t>2</w:t>
    </w:r>
    <w:r w:rsidRPr="00CE638E">
      <w:rPr>
        <w:rStyle w:val="PageNumber"/>
        <w:rFonts w:ascii="Arial" w:hAnsi="Arial" w:cs="Arial"/>
      </w:rPr>
      <w:fldChar w:fldCharType="end"/>
    </w:r>
  </w:p>
  <w:p w14:paraId="24100FE4" w14:textId="77777777" w:rsidR="0022275F" w:rsidRDefault="0022275F" w:rsidP="00CE63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B7CD3" w14:textId="77777777" w:rsidR="00806EA1" w:rsidRDefault="00806EA1" w:rsidP="00E275E2">
      <w:r>
        <w:separator/>
      </w:r>
    </w:p>
  </w:footnote>
  <w:footnote w:type="continuationSeparator" w:id="0">
    <w:p w14:paraId="7D95CABB" w14:textId="77777777" w:rsidR="00806EA1" w:rsidRDefault="00806EA1" w:rsidP="00E27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5D3A"/>
    <w:multiLevelType w:val="hybridMultilevel"/>
    <w:tmpl w:val="7FEE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92BEF"/>
    <w:multiLevelType w:val="hybridMultilevel"/>
    <w:tmpl w:val="3368A440"/>
    <w:lvl w:ilvl="0" w:tplc="CD12B3FC">
      <w:start w:val="1"/>
      <w:numFmt w:val="bullet"/>
      <w:lvlText w:val=""/>
      <w:lvlJc w:val="left"/>
      <w:pPr>
        <w:tabs>
          <w:tab w:val="num" w:pos="360"/>
        </w:tabs>
        <w:ind w:left="360" w:hanging="360"/>
      </w:pPr>
      <w:rPr>
        <w:rFonts w:ascii="Wingdings" w:hAnsi="Wingdings" w:hint="default"/>
      </w:rPr>
    </w:lvl>
    <w:lvl w:ilvl="1" w:tplc="4C5E2526" w:tentative="1">
      <w:start w:val="1"/>
      <w:numFmt w:val="bullet"/>
      <w:lvlText w:val=""/>
      <w:lvlJc w:val="left"/>
      <w:pPr>
        <w:tabs>
          <w:tab w:val="num" w:pos="1080"/>
        </w:tabs>
        <w:ind w:left="1080" w:hanging="360"/>
      </w:pPr>
      <w:rPr>
        <w:rFonts w:ascii="Wingdings" w:hAnsi="Wingdings" w:hint="default"/>
      </w:rPr>
    </w:lvl>
    <w:lvl w:ilvl="2" w:tplc="9DA8E3A2" w:tentative="1">
      <w:start w:val="1"/>
      <w:numFmt w:val="bullet"/>
      <w:lvlText w:val=""/>
      <w:lvlJc w:val="left"/>
      <w:pPr>
        <w:tabs>
          <w:tab w:val="num" w:pos="1800"/>
        </w:tabs>
        <w:ind w:left="1800" w:hanging="360"/>
      </w:pPr>
      <w:rPr>
        <w:rFonts w:ascii="Wingdings" w:hAnsi="Wingdings" w:hint="default"/>
      </w:rPr>
    </w:lvl>
    <w:lvl w:ilvl="3" w:tplc="3A368C70" w:tentative="1">
      <w:start w:val="1"/>
      <w:numFmt w:val="bullet"/>
      <w:lvlText w:val=""/>
      <w:lvlJc w:val="left"/>
      <w:pPr>
        <w:tabs>
          <w:tab w:val="num" w:pos="2520"/>
        </w:tabs>
        <w:ind w:left="2520" w:hanging="360"/>
      </w:pPr>
      <w:rPr>
        <w:rFonts w:ascii="Wingdings" w:hAnsi="Wingdings" w:hint="default"/>
      </w:rPr>
    </w:lvl>
    <w:lvl w:ilvl="4" w:tplc="393E79F6" w:tentative="1">
      <w:start w:val="1"/>
      <w:numFmt w:val="bullet"/>
      <w:lvlText w:val=""/>
      <w:lvlJc w:val="left"/>
      <w:pPr>
        <w:tabs>
          <w:tab w:val="num" w:pos="3240"/>
        </w:tabs>
        <w:ind w:left="3240" w:hanging="360"/>
      </w:pPr>
      <w:rPr>
        <w:rFonts w:ascii="Wingdings" w:hAnsi="Wingdings" w:hint="default"/>
      </w:rPr>
    </w:lvl>
    <w:lvl w:ilvl="5" w:tplc="75301956" w:tentative="1">
      <w:start w:val="1"/>
      <w:numFmt w:val="bullet"/>
      <w:lvlText w:val=""/>
      <w:lvlJc w:val="left"/>
      <w:pPr>
        <w:tabs>
          <w:tab w:val="num" w:pos="3960"/>
        </w:tabs>
        <w:ind w:left="3960" w:hanging="360"/>
      </w:pPr>
      <w:rPr>
        <w:rFonts w:ascii="Wingdings" w:hAnsi="Wingdings" w:hint="default"/>
      </w:rPr>
    </w:lvl>
    <w:lvl w:ilvl="6" w:tplc="7666A420" w:tentative="1">
      <w:start w:val="1"/>
      <w:numFmt w:val="bullet"/>
      <w:lvlText w:val=""/>
      <w:lvlJc w:val="left"/>
      <w:pPr>
        <w:tabs>
          <w:tab w:val="num" w:pos="4680"/>
        </w:tabs>
        <w:ind w:left="4680" w:hanging="360"/>
      </w:pPr>
      <w:rPr>
        <w:rFonts w:ascii="Wingdings" w:hAnsi="Wingdings" w:hint="default"/>
      </w:rPr>
    </w:lvl>
    <w:lvl w:ilvl="7" w:tplc="F86AB320" w:tentative="1">
      <w:start w:val="1"/>
      <w:numFmt w:val="bullet"/>
      <w:lvlText w:val=""/>
      <w:lvlJc w:val="left"/>
      <w:pPr>
        <w:tabs>
          <w:tab w:val="num" w:pos="5400"/>
        </w:tabs>
        <w:ind w:left="5400" w:hanging="360"/>
      </w:pPr>
      <w:rPr>
        <w:rFonts w:ascii="Wingdings" w:hAnsi="Wingdings" w:hint="default"/>
      </w:rPr>
    </w:lvl>
    <w:lvl w:ilvl="8" w:tplc="447CBBD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21004C"/>
    <w:multiLevelType w:val="hybridMultilevel"/>
    <w:tmpl w:val="8E60867C"/>
    <w:lvl w:ilvl="0" w:tplc="1034FAB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E71518"/>
    <w:multiLevelType w:val="hybridMultilevel"/>
    <w:tmpl w:val="C5106BCC"/>
    <w:lvl w:ilvl="0" w:tplc="11FA0DB0">
      <w:start w:val="1"/>
      <w:numFmt w:val="bullet"/>
      <w:lvlText w:val=""/>
      <w:lvlJc w:val="left"/>
      <w:pPr>
        <w:tabs>
          <w:tab w:val="num" w:pos="360"/>
        </w:tabs>
        <w:ind w:left="360" w:hanging="360"/>
      </w:pPr>
      <w:rPr>
        <w:rFonts w:ascii="Wingdings" w:hAnsi="Wingdings" w:hint="default"/>
      </w:rPr>
    </w:lvl>
    <w:lvl w:ilvl="1" w:tplc="7EB4365E" w:tentative="1">
      <w:start w:val="1"/>
      <w:numFmt w:val="bullet"/>
      <w:lvlText w:val=""/>
      <w:lvlJc w:val="left"/>
      <w:pPr>
        <w:tabs>
          <w:tab w:val="num" w:pos="1080"/>
        </w:tabs>
        <w:ind w:left="1080" w:hanging="360"/>
      </w:pPr>
      <w:rPr>
        <w:rFonts w:ascii="Wingdings" w:hAnsi="Wingdings" w:hint="default"/>
      </w:rPr>
    </w:lvl>
    <w:lvl w:ilvl="2" w:tplc="FBF8DFAC" w:tentative="1">
      <w:start w:val="1"/>
      <w:numFmt w:val="bullet"/>
      <w:lvlText w:val=""/>
      <w:lvlJc w:val="left"/>
      <w:pPr>
        <w:tabs>
          <w:tab w:val="num" w:pos="1800"/>
        </w:tabs>
        <w:ind w:left="1800" w:hanging="360"/>
      </w:pPr>
      <w:rPr>
        <w:rFonts w:ascii="Wingdings" w:hAnsi="Wingdings" w:hint="default"/>
      </w:rPr>
    </w:lvl>
    <w:lvl w:ilvl="3" w:tplc="68B0AC5E" w:tentative="1">
      <w:start w:val="1"/>
      <w:numFmt w:val="bullet"/>
      <w:lvlText w:val=""/>
      <w:lvlJc w:val="left"/>
      <w:pPr>
        <w:tabs>
          <w:tab w:val="num" w:pos="2520"/>
        </w:tabs>
        <w:ind w:left="2520" w:hanging="360"/>
      </w:pPr>
      <w:rPr>
        <w:rFonts w:ascii="Wingdings" w:hAnsi="Wingdings" w:hint="default"/>
      </w:rPr>
    </w:lvl>
    <w:lvl w:ilvl="4" w:tplc="048E25A4" w:tentative="1">
      <w:start w:val="1"/>
      <w:numFmt w:val="bullet"/>
      <w:lvlText w:val=""/>
      <w:lvlJc w:val="left"/>
      <w:pPr>
        <w:tabs>
          <w:tab w:val="num" w:pos="3240"/>
        </w:tabs>
        <w:ind w:left="3240" w:hanging="360"/>
      </w:pPr>
      <w:rPr>
        <w:rFonts w:ascii="Wingdings" w:hAnsi="Wingdings" w:hint="default"/>
      </w:rPr>
    </w:lvl>
    <w:lvl w:ilvl="5" w:tplc="5664C664" w:tentative="1">
      <w:start w:val="1"/>
      <w:numFmt w:val="bullet"/>
      <w:lvlText w:val=""/>
      <w:lvlJc w:val="left"/>
      <w:pPr>
        <w:tabs>
          <w:tab w:val="num" w:pos="3960"/>
        </w:tabs>
        <w:ind w:left="3960" w:hanging="360"/>
      </w:pPr>
      <w:rPr>
        <w:rFonts w:ascii="Wingdings" w:hAnsi="Wingdings" w:hint="default"/>
      </w:rPr>
    </w:lvl>
    <w:lvl w:ilvl="6" w:tplc="8348C82C" w:tentative="1">
      <w:start w:val="1"/>
      <w:numFmt w:val="bullet"/>
      <w:lvlText w:val=""/>
      <w:lvlJc w:val="left"/>
      <w:pPr>
        <w:tabs>
          <w:tab w:val="num" w:pos="4680"/>
        </w:tabs>
        <w:ind w:left="4680" w:hanging="360"/>
      </w:pPr>
      <w:rPr>
        <w:rFonts w:ascii="Wingdings" w:hAnsi="Wingdings" w:hint="default"/>
      </w:rPr>
    </w:lvl>
    <w:lvl w:ilvl="7" w:tplc="C2502554" w:tentative="1">
      <w:start w:val="1"/>
      <w:numFmt w:val="bullet"/>
      <w:lvlText w:val=""/>
      <w:lvlJc w:val="left"/>
      <w:pPr>
        <w:tabs>
          <w:tab w:val="num" w:pos="5400"/>
        </w:tabs>
        <w:ind w:left="5400" w:hanging="360"/>
      </w:pPr>
      <w:rPr>
        <w:rFonts w:ascii="Wingdings" w:hAnsi="Wingdings" w:hint="default"/>
      </w:rPr>
    </w:lvl>
    <w:lvl w:ilvl="8" w:tplc="6D70DB2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94944C5"/>
    <w:multiLevelType w:val="hybridMultilevel"/>
    <w:tmpl w:val="ED7AF590"/>
    <w:lvl w:ilvl="0" w:tplc="F020AF8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D05A6"/>
    <w:multiLevelType w:val="hybridMultilevel"/>
    <w:tmpl w:val="D77A0EDC"/>
    <w:lvl w:ilvl="0" w:tplc="1034FAB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837749"/>
    <w:multiLevelType w:val="hybridMultilevel"/>
    <w:tmpl w:val="1E7E16D4"/>
    <w:lvl w:ilvl="0" w:tplc="F01630E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5CB50BD"/>
    <w:multiLevelType w:val="hybridMultilevel"/>
    <w:tmpl w:val="61080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yMzA2tjQyMrK0MDVR0lEKTi0uzszPAykwrgUAhFbP1ywAAAA="/>
  </w:docVars>
  <w:rsids>
    <w:rsidRoot w:val="00A02DB2"/>
    <w:rsid w:val="00016EE2"/>
    <w:rsid w:val="00030233"/>
    <w:rsid w:val="00076A86"/>
    <w:rsid w:val="000832B4"/>
    <w:rsid w:val="000A6962"/>
    <w:rsid w:val="000B647E"/>
    <w:rsid w:val="000B7849"/>
    <w:rsid w:val="000C2CAF"/>
    <w:rsid w:val="000E70AA"/>
    <w:rsid w:val="000F5257"/>
    <w:rsid w:val="000F57DB"/>
    <w:rsid w:val="001000C2"/>
    <w:rsid w:val="001000E5"/>
    <w:rsid w:val="0010634F"/>
    <w:rsid w:val="001176F9"/>
    <w:rsid w:val="0013401C"/>
    <w:rsid w:val="001548DD"/>
    <w:rsid w:val="001728DA"/>
    <w:rsid w:val="00184B67"/>
    <w:rsid w:val="001971A9"/>
    <w:rsid w:val="001B1686"/>
    <w:rsid w:val="001C5C2F"/>
    <w:rsid w:val="001E131F"/>
    <w:rsid w:val="001E276E"/>
    <w:rsid w:val="001F0E97"/>
    <w:rsid w:val="001F16CF"/>
    <w:rsid w:val="002141AF"/>
    <w:rsid w:val="0022275F"/>
    <w:rsid w:val="00240DF0"/>
    <w:rsid w:val="0024525B"/>
    <w:rsid w:val="00246CDD"/>
    <w:rsid w:val="00251252"/>
    <w:rsid w:val="002802B6"/>
    <w:rsid w:val="00284408"/>
    <w:rsid w:val="0029072C"/>
    <w:rsid w:val="00292D49"/>
    <w:rsid w:val="00295103"/>
    <w:rsid w:val="0031420B"/>
    <w:rsid w:val="00340962"/>
    <w:rsid w:val="00347898"/>
    <w:rsid w:val="00385903"/>
    <w:rsid w:val="003A3995"/>
    <w:rsid w:val="003B1ABC"/>
    <w:rsid w:val="003D41BE"/>
    <w:rsid w:val="003E0889"/>
    <w:rsid w:val="003E4B84"/>
    <w:rsid w:val="003E5FA7"/>
    <w:rsid w:val="00402555"/>
    <w:rsid w:val="00404014"/>
    <w:rsid w:val="00420904"/>
    <w:rsid w:val="00427AF9"/>
    <w:rsid w:val="00444F88"/>
    <w:rsid w:val="00480026"/>
    <w:rsid w:val="00483D31"/>
    <w:rsid w:val="004A4180"/>
    <w:rsid w:val="004A5650"/>
    <w:rsid w:val="004A79D5"/>
    <w:rsid w:val="004C39B4"/>
    <w:rsid w:val="004C46CA"/>
    <w:rsid w:val="004D6AE6"/>
    <w:rsid w:val="004E08A8"/>
    <w:rsid w:val="004E46FD"/>
    <w:rsid w:val="004F774C"/>
    <w:rsid w:val="004F7C15"/>
    <w:rsid w:val="005324FC"/>
    <w:rsid w:val="00535AE2"/>
    <w:rsid w:val="0055136C"/>
    <w:rsid w:val="00552121"/>
    <w:rsid w:val="0057268C"/>
    <w:rsid w:val="005806B1"/>
    <w:rsid w:val="00591673"/>
    <w:rsid w:val="0059580A"/>
    <w:rsid w:val="005A4AA7"/>
    <w:rsid w:val="005B55D5"/>
    <w:rsid w:val="005D3EB3"/>
    <w:rsid w:val="005D6691"/>
    <w:rsid w:val="005E34DC"/>
    <w:rsid w:val="005E3DF7"/>
    <w:rsid w:val="00603497"/>
    <w:rsid w:val="00617CB7"/>
    <w:rsid w:val="006342D6"/>
    <w:rsid w:val="00652914"/>
    <w:rsid w:val="006601F9"/>
    <w:rsid w:val="00681BBF"/>
    <w:rsid w:val="00696877"/>
    <w:rsid w:val="006C00B2"/>
    <w:rsid w:val="006F379C"/>
    <w:rsid w:val="00713CA5"/>
    <w:rsid w:val="00714A2F"/>
    <w:rsid w:val="00787EC2"/>
    <w:rsid w:val="007914C0"/>
    <w:rsid w:val="007A4AB2"/>
    <w:rsid w:val="007A6E8F"/>
    <w:rsid w:val="007A75DA"/>
    <w:rsid w:val="007E79FC"/>
    <w:rsid w:val="00803D1D"/>
    <w:rsid w:val="00806EA1"/>
    <w:rsid w:val="00813281"/>
    <w:rsid w:val="008250AC"/>
    <w:rsid w:val="008469DC"/>
    <w:rsid w:val="00850930"/>
    <w:rsid w:val="00873A06"/>
    <w:rsid w:val="00887E6E"/>
    <w:rsid w:val="008A0573"/>
    <w:rsid w:val="008B24CD"/>
    <w:rsid w:val="008C7278"/>
    <w:rsid w:val="008D2047"/>
    <w:rsid w:val="008F1711"/>
    <w:rsid w:val="008F75E8"/>
    <w:rsid w:val="009116F6"/>
    <w:rsid w:val="009238E4"/>
    <w:rsid w:val="00947E5C"/>
    <w:rsid w:val="009605D9"/>
    <w:rsid w:val="00972E2B"/>
    <w:rsid w:val="00992633"/>
    <w:rsid w:val="00993FCB"/>
    <w:rsid w:val="009975EB"/>
    <w:rsid w:val="009B5302"/>
    <w:rsid w:val="009E6A47"/>
    <w:rsid w:val="009F24E0"/>
    <w:rsid w:val="009F7F54"/>
    <w:rsid w:val="00A02DB2"/>
    <w:rsid w:val="00A0557B"/>
    <w:rsid w:val="00A25FDA"/>
    <w:rsid w:val="00A2687F"/>
    <w:rsid w:val="00A3190A"/>
    <w:rsid w:val="00A3707C"/>
    <w:rsid w:val="00A47E5B"/>
    <w:rsid w:val="00A520CE"/>
    <w:rsid w:val="00A71B51"/>
    <w:rsid w:val="00A743DE"/>
    <w:rsid w:val="00A80A5B"/>
    <w:rsid w:val="00A81E26"/>
    <w:rsid w:val="00A96040"/>
    <w:rsid w:val="00AC0189"/>
    <w:rsid w:val="00AD1398"/>
    <w:rsid w:val="00AD4154"/>
    <w:rsid w:val="00AD6070"/>
    <w:rsid w:val="00B10B69"/>
    <w:rsid w:val="00B44685"/>
    <w:rsid w:val="00B6459F"/>
    <w:rsid w:val="00B65AD1"/>
    <w:rsid w:val="00B7744A"/>
    <w:rsid w:val="00B87B12"/>
    <w:rsid w:val="00BA3A05"/>
    <w:rsid w:val="00BA635A"/>
    <w:rsid w:val="00BA64AF"/>
    <w:rsid w:val="00BA7FDE"/>
    <w:rsid w:val="00BD7ABE"/>
    <w:rsid w:val="00BE39D8"/>
    <w:rsid w:val="00BE4D30"/>
    <w:rsid w:val="00BF3476"/>
    <w:rsid w:val="00C00376"/>
    <w:rsid w:val="00C021E2"/>
    <w:rsid w:val="00C16855"/>
    <w:rsid w:val="00C27D7C"/>
    <w:rsid w:val="00C32016"/>
    <w:rsid w:val="00C43517"/>
    <w:rsid w:val="00C47D76"/>
    <w:rsid w:val="00C61371"/>
    <w:rsid w:val="00C7798A"/>
    <w:rsid w:val="00C930EC"/>
    <w:rsid w:val="00C933D7"/>
    <w:rsid w:val="00C9468B"/>
    <w:rsid w:val="00CC3A28"/>
    <w:rsid w:val="00CC4C53"/>
    <w:rsid w:val="00CD1603"/>
    <w:rsid w:val="00CE57E1"/>
    <w:rsid w:val="00CE638E"/>
    <w:rsid w:val="00CE781C"/>
    <w:rsid w:val="00D00D14"/>
    <w:rsid w:val="00D075DF"/>
    <w:rsid w:val="00D10360"/>
    <w:rsid w:val="00D17B33"/>
    <w:rsid w:val="00D2146E"/>
    <w:rsid w:val="00D47096"/>
    <w:rsid w:val="00D613D6"/>
    <w:rsid w:val="00D617DD"/>
    <w:rsid w:val="00D64702"/>
    <w:rsid w:val="00D67A89"/>
    <w:rsid w:val="00D83A42"/>
    <w:rsid w:val="00DB1333"/>
    <w:rsid w:val="00DC6F25"/>
    <w:rsid w:val="00E05B2D"/>
    <w:rsid w:val="00E275E2"/>
    <w:rsid w:val="00E53727"/>
    <w:rsid w:val="00E538C6"/>
    <w:rsid w:val="00E61FD9"/>
    <w:rsid w:val="00E945A9"/>
    <w:rsid w:val="00EE3EC4"/>
    <w:rsid w:val="00EE521D"/>
    <w:rsid w:val="00F01F35"/>
    <w:rsid w:val="00F12AB2"/>
    <w:rsid w:val="00F461F1"/>
    <w:rsid w:val="00F53CCA"/>
    <w:rsid w:val="00F55543"/>
    <w:rsid w:val="00FA6196"/>
    <w:rsid w:val="00FA76D9"/>
    <w:rsid w:val="00FB5F59"/>
    <w:rsid w:val="00FC30F0"/>
    <w:rsid w:val="00FE71B5"/>
    <w:rsid w:val="00FF0DBA"/>
    <w:rsid w:val="00FF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C33BAC"/>
  <w15:docId w15:val="{F5FAFCED-D473-CE41-AECC-D32BD4B8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B2"/>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02DB2"/>
    <w:pPr>
      <w:keepNext/>
      <w:spacing w:after="120"/>
      <w:jc w:val="both"/>
      <w:outlineLvl w:val="2"/>
    </w:pPr>
    <w:rPr>
      <w:rFonts w:ascii="Tahoma" w:hAnsi="Tahom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02DB2"/>
    <w:rPr>
      <w:rFonts w:ascii="Tahoma" w:eastAsia="Times New Roman" w:hAnsi="Tahoma" w:cs="Times New Roman"/>
      <w:b/>
      <w:i/>
      <w:szCs w:val="20"/>
    </w:rPr>
  </w:style>
  <w:style w:type="paragraph" w:styleId="Header">
    <w:name w:val="header"/>
    <w:basedOn w:val="Normal"/>
    <w:link w:val="HeaderChar"/>
    <w:rsid w:val="00A02DB2"/>
    <w:pPr>
      <w:tabs>
        <w:tab w:val="center" w:pos="4320"/>
        <w:tab w:val="right" w:pos="8640"/>
      </w:tabs>
    </w:pPr>
  </w:style>
  <w:style w:type="character" w:customStyle="1" w:styleId="HeaderChar">
    <w:name w:val="Header Char"/>
    <w:basedOn w:val="DefaultParagraphFont"/>
    <w:link w:val="Header"/>
    <w:rsid w:val="00A02DB2"/>
    <w:rPr>
      <w:rFonts w:ascii="Times New Roman" w:eastAsia="Times New Roman" w:hAnsi="Times New Roman" w:cs="Times New Roman"/>
      <w:sz w:val="20"/>
      <w:szCs w:val="20"/>
    </w:rPr>
  </w:style>
  <w:style w:type="paragraph" w:styleId="ListParagraph">
    <w:name w:val="List Paragraph"/>
    <w:basedOn w:val="Normal"/>
    <w:uiPriority w:val="34"/>
    <w:qFormat/>
    <w:rsid w:val="00A02DB2"/>
    <w:pPr>
      <w:ind w:left="720"/>
      <w:contextualSpacing/>
    </w:pPr>
  </w:style>
  <w:style w:type="paragraph" w:styleId="BodyText2">
    <w:name w:val="Body Text 2"/>
    <w:basedOn w:val="Normal"/>
    <w:link w:val="BodyText2Char"/>
    <w:semiHidden/>
    <w:rsid w:val="00A02DB2"/>
    <w:pPr>
      <w:jc w:val="both"/>
    </w:pPr>
    <w:rPr>
      <w:rFonts w:ascii="Tahoma" w:hAnsi="Tahoma"/>
      <w:sz w:val="22"/>
    </w:rPr>
  </w:style>
  <w:style w:type="character" w:customStyle="1" w:styleId="BodyText2Char">
    <w:name w:val="Body Text 2 Char"/>
    <w:basedOn w:val="DefaultParagraphFont"/>
    <w:link w:val="BodyText2"/>
    <w:semiHidden/>
    <w:rsid w:val="00A02DB2"/>
    <w:rPr>
      <w:rFonts w:ascii="Tahoma" w:eastAsia="Times New Roman" w:hAnsi="Tahoma" w:cs="Times New Roman"/>
      <w:szCs w:val="20"/>
    </w:rPr>
  </w:style>
  <w:style w:type="character" w:styleId="Hyperlink">
    <w:name w:val="Hyperlink"/>
    <w:rsid w:val="00A02DB2"/>
    <w:rPr>
      <w:color w:val="0000FF"/>
      <w:u w:val="single"/>
    </w:rPr>
  </w:style>
  <w:style w:type="paragraph" w:styleId="BalloonText">
    <w:name w:val="Balloon Text"/>
    <w:basedOn w:val="Normal"/>
    <w:link w:val="BalloonTextChar"/>
    <w:uiPriority w:val="99"/>
    <w:semiHidden/>
    <w:unhideWhenUsed/>
    <w:rsid w:val="00A02DB2"/>
    <w:rPr>
      <w:rFonts w:ascii="Tahoma" w:hAnsi="Tahoma" w:cs="Tahoma"/>
      <w:sz w:val="16"/>
      <w:szCs w:val="16"/>
    </w:rPr>
  </w:style>
  <w:style w:type="character" w:customStyle="1" w:styleId="BalloonTextChar">
    <w:name w:val="Balloon Text Char"/>
    <w:basedOn w:val="DefaultParagraphFont"/>
    <w:link w:val="BalloonText"/>
    <w:uiPriority w:val="99"/>
    <w:semiHidden/>
    <w:rsid w:val="00A02DB2"/>
    <w:rPr>
      <w:rFonts w:ascii="Tahoma" w:eastAsia="Times New Roman" w:hAnsi="Tahoma" w:cs="Tahoma"/>
      <w:sz w:val="16"/>
      <w:szCs w:val="16"/>
    </w:rPr>
  </w:style>
  <w:style w:type="paragraph" w:styleId="Footer">
    <w:name w:val="footer"/>
    <w:basedOn w:val="Normal"/>
    <w:link w:val="FooterChar"/>
    <w:uiPriority w:val="99"/>
    <w:unhideWhenUsed/>
    <w:rsid w:val="00E275E2"/>
    <w:pPr>
      <w:tabs>
        <w:tab w:val="center" w:pos="4680"/>
        <w:tab w:val="right" w:pos="9360"/>
      </w:tabs>
    </w:pPr>
  </w:style>
  <w:style w:type="character" w:customStyle="1" w:styleId="FooterChar">
    <w:name w:val="Footer Char"/>
    <w:basedOn w:val="DefaultParagraphFont"/>
    <w:link w:val="Footer"/>
    <w:uiPriority w:val="99"/>
    <w:rsid w:val="00E275E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E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939">
      <w:bodyDiv w:val="1"/>
      <w:marLeft w:val="0"/>
      <w:marRight w:val="0"/>
      <w:marTop w:val="0"/>
      <w:marBottom w:val="0"/>
      <w:divBdr>
        <w:top w:val="none" w:sz="0" w:space="0" w:color="auto"/>
        <w:left w:val="none" w:sz="0" w:space="0" w:color="auto"/>
        <w:bottom w:val="none" w:sz="0" w:space="0" w:color="auto"/>
        <w:right w:val="none" w:sz="0" w:space="0" w:color="auto"/>
      </w:divBdr>
    </w:div>
    <w:div w:id="113836940">
      <w:bodyDiv w:val="1"/>
      <w:marLeft w:val="0"/>
      <w:marRight w:val="0"/>
      <w:marTop w:val="0"/>
      <w:marBottom w:val="0"/>
      <w:divBdr>
        <w:top w:val="none" w:sz="0" w:space="0" w:color="auto"/>
        <w:left w:val="none" w:sz="0" w:space="0" w:color="auto"/>
        <w:bottom w:val="none" w:sz="0" w:space="0" w:color="auto"/>
        <w:right w:val="none" w:sz="0" w:space="0" w:color="auto"/>
      </w:divBdr>
    </w:div>
    <w:div w:id="1849632898">
      <w:bodyDiv w:val="1"/>
      <w:marLeft w:val="0"/>
      <w:marRight w:val="0"/>
      <w:marTop w:val="0"/>
      <w:marBottom w:val="0"/>
      <w:divBdr>
        <w:top w:val="none" w:sz="0" w:space="0" w:color="auto"/>
        <w:left w:val="none" w:sz="0" w:space="0" w:color="auto"/>
        <w:bottom w:val="none" w:sz="0" w:space="0" w:color="auto"/>
        <w:right w:val="none" w:sz="0" w:space="0" w:color="auto"/>
      </w:divBdr>
    </w:div>
    <w:div w:id="19288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ender.singh@acma.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Anshika</dc:creator>
  <cp:keywords/>
  <dc:description/>
  <cp:lastModifiedBy>vmehta68@gmail.com</cp:lastModifiedBy>
  <cp:revision>9</cp:revision>
  <cp:lastPrinted>2019-12-05T11:10:00Z</cp:lastPrinted>
  <dcterms:created xsi:type="dcterms:W3CDTF">2019-11-28T09:17:00Z</dcterms:created>
  <dcterms:modified xsi:type="dcterms:W3CDTF">2019-12-05T11:19:00Z</dcterms:modified>
</cp:coreProperties>
</file>